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17AA2" w14:textId="77777777" w:rsidR="00E57FF1" w:rsidRDefault="00E57FF1" w:rsidP="3E8047A3">
      <w:pPr>
        <w:jc w:val="center"/>
        <w:rPr>
          <w:rFonts w:cs="Calibri"/>
          <w:color w:val="1F497D"/>
        </w:rPr>
      </w:pPr>
    </w:p>
    <w:p w14:paraId="4110B9A4" w14:textId="77777777" w:rsidR="00E57FF1" w:rsidRDefault="00E57FF1" w:rsidP="3E8047A3">
      <w:pPr>
        <w:jc w:val="center"/>
        <w:rPr>
          <w:rFonts w:cs="Calibri"/>
          <w:color w:val="1F497D"/>
        </w:rPr>
      </w:pPr>
    </w:p>
    <w:p w14:paraId="79917A55" w14:textId="77777777" w:rsidR="00E57FF1" w:rsidRDefault="00E57FF1" w:rsidP="3E8047A3">
      <w:pPr>
        <w:jc w:val="center"/>
        <w:rPr>
          <w:rFonts w:cs="Calibri"/>
          <w:color w:val="1F497D"/>
        </w:rPr>
      </w:pPr>
    </w:p>
    <w:p w14:paraId="2785B600" w14:textId="77777777" w:rsidR="00E57FF1" w:rsidRDefault="00E57FF1" w:rsidP="3E8047A3">
      <w:pPr>
        <w:jc w:val="center"/>
        <w:rPr>
          <w:rFonts w:cs="Calibri"/>
          <w:color w:val="1F497D"/>
        </w:rPr>
      </w:pPr>
    </w:p>
    <w:p w14:paraId="5B5D1ED8" w14:textId="77777777" w:rsidR="00E57FF1" w:rsidRDefault="00E57FF1" w:rsidP="3E8047A3">
      <w:pPr>
        <w:jc w:val="center"/>
        <w:rPr>
          <w:rFonts w:cs="Calibri"/>
          <w:color w:val="1F497D"/>
        </w:rPr>
      </w:pPr>
    </w:p>
    <w:p w14:paraId="0F5D5FC3" w14:textId="77777777" w:rsidR="00E57FF1" w:rsidRDefault="00E57FF1" w:rsidP="3E8047A3">
      <w:pPr>
        <w:jc w:val="center"/>
        <w:rPr>
          <w:rFonts w:cs="Calibri"/>
          <w:color w:val="1F497D"/>
        </w:rPr>
      </w:pPr>
    </w:p>
    <w:p w14:paraId="11F0F20F" w14:textId="77777777" w:rsidR="00E57FF1" w:rsidRDefault="00E57FF1" w:rsidP="3E8047A3">
      <w:pPr>
        <w:jc w:val="center"/>
        <w:rPr>
          <w:rFonts w:cs="Calibri"/>
          <w:color w:val="1F497D"/>
        </w:rPr>
      </w:pPr>
    </w:p>
    <w:p w14:paraId="2FE09092" w14:textId="77777777" w:rsidR="00E57FF1" w:rsidRDefault="00E57FF1" w:rsidP="3E8047A3">
      <w:pPr>
        <w:jc w:val="center"/>
        <w:rPr>
          <w:rFonts w:cs="Calibri"/>
          <w:color w:val="1F497D"/>
        </w:rPr>
      </w:pPr>
    </w:p>
    <w:p w14:paraId="6E515F32" w14:textId="77777777" w:rsidR="00E57FF1" w:rsidRDefault="00E57FF1" w:rsidP="3E8047A3">
      <w:pPr>
        <w:jc w:val="center"/>
        <w:rPr>
          <w:rFonts w:cs="Calibri"/>
          <w:color w:val="1F497D"/>
        </w:rPr>
      </w:pPr>
    </w:p>
    <w:p w14:paraId="223D5631" w14:textId="77777777" w:rsidR="00E57FF1" w:rsidRDefault="00E57FF1" w:rsidP="3E8047A3">
      <w:pPr>
        <w:jc w:val="center"/>
        <w:rPr>
          <w:rFonts w:cs="Calibri"/>
          <w:color w:val="1F497D"/>
        </w:rPr>
      </w:pPr>
    </w:p>
    <w:p w14:paraId="44C0FFC0" w14:textId="77777777" w:rsidR="00E57FF1" w:rsidRDefault="00E57FF1" w:rsidP="3E8047A3">
      <w:pPr>
        <w:jc w:val="center"/>
        <w:rPr>
          <w:rFonts w:cs="Calibri"/>
          <w:color w:val="1F497D"/>
        </w:rPr>
      </w:pPr>
    </w:p>
    <w:p w14:paraId="60E95E0B" w14:textId="77777777" w:rsidR="00E57FF1" w:rsidRDefault="00E57FF1" w:rsidP="3E8047A3">
      <w:pPr>
        <w:jc w:val="center"/>
        <w:rPr>
          <w:rFonts w:cs="Calibri"/>
          <w:color w:val="1F497D"/>
        </w:rPr>
      </w:pPr>
    </w:p>
    <w:p w14:paraId="19AC9743" w14:textId="77777777" w:rsidR="00E57FF1" w:rsidRDefault="00E57FF1" w:rsidP="3E8047A3">
      <w:pPr>
        <w:jc w:val="center"/>
        <w:rPr>
          <w:rFonts w:cs="Calibri"/>
          <w:color w:val="1F497D"/>
        </w:rPr>
      </w:pPr>
    </w:p>
    <w:p w14:paraId="117FC452" w14:textId="77777777" w:rsidR="00E57FF1" w:rsidRDefault="00E57FF1" w:rsidP="3E8047A3">
      <w:pPr>
        <w:jc w:val="center"/>
        <w:rPr>
          <w:rFonts w:cs="Calibri"/>
          <w:color w:val="1F497D"/>
        </w:rPr>
      </w:pPr>
    </w:p>
    <w:p w14:paraId="0AF74AFA" w14:textId="77777777" w:rsidR="00E57FF1" w:rsidRDefault="00E57FF1" w:rsidP="3E8047A3">
      <w:pPr>
        <w:jc w:val="center"/>
        <w:rPr>
          <w:rFonts w:cs="Calibri"/>
          <w:color w:val="1F497D"/>
        </w:rPr>
      </w:pPr>
    </w:p>
    <w:p w14:paraId="1A0560CD" w14:textId="42BDEB43" w:rsidR="00892AEC" w:rsidRPr="00E57FF1" w:rsidRDefault="00E57FF1" w:rsidP="3E8047A3">
      <w:pPr>
        <w:jc w:val="center"/>
        <w:rPr>
          <w:rFonts w:cs="Calibri"/>
          <w:b/>
          <w:bCs/>
          <w:sz w:val="32"/>
          <w:szCs w:val="32"/>
        </w:rPr>
      </w:pPr>
      <w:r w:rsidRPr="00E57FF1">
        <w:rPr>
          <w:rFonts w:cs="Calibri"/>
          <w:b/>
          <w:bCs/>
          <w:sz w:val="32"/>
          <w:szCs w:val="32"/>
        </w:rPr>
        <w:t>Nenagh College</w:t>
      </w:r>
    </w:p>
    <w:p w14:paraId="27A801C1" w14:textId="77777777" w:rsidR="00E57FF1" w:rsidRPr="00E57FF1" w:rsidRDefault="00E57FF1" w:rsidP="3E8047A3">
      <w:pPr>
        <w:jc w:val="center"/>
        <w:rPr>
          <w:rFonts w:cs="Calibri"/>
          <w:b/>
          <w:bCs/>
          <w:sz w:val="32"/>
          <w:szCs w:val="32"/>
        </w:rPr>
      </w:pPr>
    </w:p>
    <w:p w14:paraId="16D4813B" w14:textId="77777777" w:rsidR="00E57FF1" w:rsidRPr="00E57FF1" w:rsidRDefault="00E57FF1" w:rsidP="3E8047A3">
      <w:pPr>
        <w:jc w:val="center"/>
        <w:rPr>
          <w:rFonts w:cs="Calibri"/>
          <w:b/>
          <w:bCs/>
          <w:sz w:val="32"/>
          <w:szCs w:val="32"/>
        </w:rPr>
      </w:pPr>
    </w:p>
    <w:p w14:paraId="33FCA2A9" w14:textId="0D3512E4" w:rsidR="00E57FF1" w:rsidRPr="00E57FF1" w:rsidRDefault="00E57FF1" w:rsidP="3E8047A3">
      <w:pPr>
        <w:jc w:val="center"/>
        <w:rPr>
          <w:rFonts w:cs="Calibri"/>
          <w:b/>
          <w:bCs/>
          <w:sz w:val="32"/>
          <w:szCs w:val="32"/>
        </w:rPr>
      </w:pPr>
      <w:r w:rsidRPr="00E57FF1">
        <w:rPr>
          <w:rFonts w:cs="Calibri"/>
          <w:b/>
          <w:bCs/>
          <w:sz w:val="32"/>
          <w:szCs w:val="32"/>
        </w:rPr>
        <w:t>Uniform Policy</w:t>
      </w:r>
    </w:p>
    <w:p w14:paraId="6C8698CE" w14:textId="77777777" w:rsidR="00E57FF1" w:rsidRPr="00E57FF1" w:rsidRDefault="00E57FF1" w:rsidP="3E8047A3">
      <w:pPr>
        <w:jc w:val="center"/>
        <w:rPr>
          <w:rFonts w:cs="Calibri"/>
          <w:b/>
          <w:bCs/>
          <w:sz w:val="32"/>
          <w:szCs w:val="32"/>
        </w:rPr>
      </w:pPr>
    </w:p>
    <w:p w14:paraId="7745E03D" w14:textId="77777777" w:rsidR="00E57FF1" w:rsidRDefault="00E57FF1" w:rsidP="3E8047A3">
      <w:pPr>
        <w:jc w:val="center"/>
        <w:rPr>
          <w:rFonts w:cs="Calibri"/>
          <w:color w:val="1F497D"/>
        </w:rPr>
      </w:pPr>
    </w:p>
    <w:p w14:paraId="797DE42D" w14:textId="77777777" w:rsidR="00E57FF1" w:rsidRDefault="00E57FF1" w:rsidP="3E8047A3">
      <w:pPr>
        <w:jc w:val="center"/>
        <w:rPr>
          <w:rFonts w:cs="Calibri"/>
          <w:color w:val="1F497D"/>
        </w:rPr>
      </w:pPr>
    </w:p>
    <w:p w14:paraId="514EF5BA" w14:textId="77777777" w:rsidR="00E57FF1" w:rsidRDefault="00E57FF1" w:rsidP="3E8047A3">
      <w:pPr>
        <w:jc w:val="center"/>
        <w:rPr>
          <w:rFonts w:cs="Calibri"/>
          <w:color w:val="1F497D"/>
        </w:rPr>
      </w:pPr>
    </w:p>
    <w:p w14:paraId="72231578" w14:textId="77777777" w:rsidR="00E57FF1" w:rsidRDefault="00E57FF1" w:rsidP="3E8047A3">
      <w:pPr>
        <w:jc w:val="center"/>
        <w:rPr>
          <w:rFonts w:cs="Calibri"/>
          <w:color w:val="1F497D"/>
        </w:rPr>
      </w:pPr>
    </w:p>
    <w:p w14:paraId="3A3FF7F3" w14:textId="77777777" w:rsidR="00E57FF1" w:rsidRDefault="00E57FF1" w:rsidP="3E8047A3">
      <w:pPr>
        <w:jc w:val="center"/>
        <w:rPr>
          <w:rFonts w:cs="Calibri"/>
          <w:color w:val="1F497D"/>
        </w:rPr>
      </w:pPr>
    </w:p>
    <w:p w14:paraId="0797F69F" w14:textId="77777777" w:rsidR="00E57FF1" w:rsidRDefault="00E57FF1" w:rsidP="3E8047A3">
      <w:pPr>
        <w:jc w:val="center"/>
        <w:rPr>
          <w:rFonts w:cs="Calibri"/>
          <w:color w:val="1F497D"/>
        </w:rPr>
      </w:pPr>
    </w:p>
    <w:p w14:paraId="14E5C03D" w14:textId="77777777" w:rsidR="00E57FF1" w:rsidRDefault="00E57FF1" w:rsidP="3E8047A3">
      <w:pPr>
        <w:jc w:val="center"/>
        <w:rPr>
          <w:rFonts w:cs="Calibri"/>
          <w:color w:val="1F497D"/>
        </w:rPr>
      </w:pPr>
    </w:p>
    <w:p w14:paraId="7A133800" w14:textId="77777777" w:rsidR="00E57FF1" w:rsidRDefault="00E57FF1" w:rsidP="3E8047A3">
      <w:pPr>
        <w:jc w:val="center"/>
        <w:rPr>
          <w:rFonts w:cs="Calibri"/>
          <w:color w:val="1F497D"/>
        </w:rPr>
      </w:pPr>
    </w:p>
    <w:p w14:paraId="2D569EFC" w14:textId="77777777" w:rsidR="00E57FF1" w:rsidRDefault="00E57FF1" w:rsidP="3E8047A3">
      <w:pPr>
        <w:jc w:val="center"/>
        <w:rPr>
          <w:rFonts w:cs="Calibri"/>
          <w:color w:val="1F497D"/>
        </w:rPr>
      </w:pPr>
    </w:p>
    <w:p w14:paraId="6C18EE48" w14:textId="77777777" w:rsidR="00E57FF1" w:rsidRDefault="00E57FF1" w:rsidP="3E8047A3">
      <w:pPr>
        <w:jc w:val="center"/>
        <w:rPr>
          <w:rFonts w:cs="Calibri"/>
          <w:color w:val="1F497D"/>
        </w:rPr>
      </w:pPr>
    </w:p>
    <w:p w14:paraId="53F29BF2" w14:textId="77777777" w:rsidR="00E57FF1" w:rsidRDefault="00E57FF1" w:rsidP="3E8047A3">
      <w:pPr>
        <w:jc w:val="center"/>
        <w:rPr>
          <w:rFonts w:cs="Calibri"/>
          <w:color w:val="1F497D"/>
        </w:rPr>
      </w:pPr>
    </w:p>
    <w:p w14:paraId="7028E612" w14:textId="77777777" w:rsidR="00E57FF1" w:rsidRDefault="00E57FF1" w:rsidP="3E8047A3">
      <w:pPr>
        <w:jc w:val="center"/>
        <w:rPr>
          <w:rFonts w:cs="Calibri"/>
          <w:color w:val="1F497D"/>
        </w:rPr>
      </w:pPr>
    </w:p>
    <w:p w14:paraId="1B906042" w14:textId="77777777" w:rsidR="00E57FF1" w:rsidRDefault="00E57FF1" w:rsidP="3E8047A3">
      <w:pPr>
        <w:jc w:val="center"/>
        <w:rPr>
          <w:rFonts w:cs="Calibri"/>
          <w:color w:val="1F497D"/>
        </w:rPr>
      </w:pPr>
    </w:p>
    <w:p w14:paraId="2C1A3F39" w14:textId="77777777" w:rsidR="00E57FF1" w:rsidRDefault="00E57FF1" w:rsidP="3E8047A3">
      <w:pPr>
        <w:jc w:val="center"/>
        <w:rPr>
          <w:rFonts w:cs="Calibri"/>
          <w:color w:val="1F497D"/>
        </w:rPr>
      </w:pPr>
    </w:p>
    <w:p w14:paraId="1DBE7B7C" w14:textId="77777777" w:rsidR="00E57FF1" w:rsidRDefault="00E57FF1" w:rsidP="3E8047A3">
      <w:pPr>
        <w:jc w:val="center"/>
        <w:rPr>
          <w:rFonts w:cs="Calibri"/>
          <w:color w:val="1F497D"/>
        </w:rPr>
      </w:pPr>
    </w:p>
    <w:p w14:paraId="5F70E8F7" w14:textId="77777777" w:rsidR="00E57FF1" w:rsidRDefault="00E57FF1" w:rsidP="3E8047A3">
      <w:pPr>
        <w:jc w:val="center"/>
        <w:rPr>
          <w:rFonts w:cs="Calibri"/>
          <w:color w:val="1F497D"/>
        </w:rPr>
      </w:pPr>
    </w:p>
    <w:p w14:paraId="46DC59A0" w14:textId="77777777" w:rsidR="00E57FF1" w:rsidRDefault="00E57FF1" w:rsidP="3E8047A3">
      <w:pPr>
        <w:jc w:val="center"/>
        <w:rPr>
          <w:rFonts w:cs="Calibri"/>
          <w:color w:val="1F497D"/>
        </w:rPr>
      </w:pPr>
    </w:p>
    <w:p w14:paraId="245C7745" w14:textId="77777777" w:rsidR="00E57FF1" w:rsidRDefault="00E57FF1" w:rsidP="3E8047A3">
      <w:pPr>
        <w:jc w:val="center"/>
        <w:rPr>
          <w:rFonts w:cs="Calibri"/>
          <w:color w:val="1F497D"/>
        </w:rPr>
      </w:pPr>
    </w:p>
    <w:p w14:paraId="7A2857DE" w14:textId="77777777" w:rsidR="00E57FF1" w:rsidRDefault="00E57FF1" w:rsidP="3E8047A3">
      <w:pPr>
        <w:jc w:val="center"/>
        <w:rPr>
          <w:rFonts w:cs="Calibri"/>
          <w:color w:val="1F497D"/>
        </w:rPr>
      </w:pPr>
    </w:p>
    <w:p w14:paraId="73F00075" w14:textId="77777777" w:rsidR="00E57FF1" w:rsidRDefault="00E57FF1" w:rsidP="3E8047A3">
      <w:pPr>
        <w:jc w:val="center"/>
        <w:rPr>
          <w:rFonts w:cs="Calibri"/>
          <w:color w:val="1F497D"/>
        </w:rPr>
      </w:pPr>
    </w:p>
    <w:p w14:paraId="3294F3E2" w14:textId="77777777" w:rsidR="00E57FF1" w:rsidRDefault="00E57FF1" w:rsidP="3E8047A3">
      <w:pPr>
        <w:jc w:val="center"/>
        <w:rPr>
          <w:rFonts w:cs="Calibri"/>
          <w:color w:val="1F497D"/>
        </w:rPr>
      </w:pPr>
    </w:p>
    <w:p w14:paraId="6628CFA9" w14:textId="77777777" w:rsidR="00E57FF1" w:rsidRDefault="00E57FF1" w:rsidP="3E8047A3">
      <w:pPr>
        <w:jc w:val="center"/>
        <w:rPr>
          <w:rFonts w:cs="Calibri"/>
          <w:color w:val="1F497D"/>
        </w:rPr>
      </w:pPr>
    </w:p>
    <w:p w14:paraId="2BCF7A5A" w14:textId="6340B15D" w:rsidR="00892AEC" w:rsidRDefault="00892AEC" w:rsidP="3E8047A3">
      <w:pPr>
        <w:jc w:val="center"/>
        <w:rPr>
          <w:rFonts w:cs="Calibri"/>
          <w:color w:val="1F497D"/>
        </w:rPr>
      </w:pPr>
    </w:p>
    <w:p w14:paraId="3CBA3FB5" w14:textId="5547CF13" w:rsidR="00892AEC" w:rsidRDefault="00892AEC" w:rsidP="3E8047A3">
      <w:pPr>
        <w:jc w:val="center"/>
        <w:rPr>
          <w:rFonts w:cs="Calibri"/>
          <w:color w:val="1F497D"/>
        </w:rPr>
      </w:pPr>
    </w:p>
    <w:p w14:paraId="1DB7EABF" w14:textId="3E0DC563" w:rsidR="00892AEC" w:rsidRDefault="00892AEC" w:rsidP="3E8047A3">
      <w:pPr>
        <w:jc w:val="center"/>
        <w:rPr>
          <w:rFonts w:cs="Calibri"/>
          <w:color w:val="1F497D"/>
        </w:rPr>
      </w:pPr>
    </w:p>
    <w:p w14:paraId="3A71EA57" w14:textId="1F775717" w:rsidR="00892AEC" w:rsidRDefault="00892AEC" w:rsidP="3E8047A3">
      <w:pPr>
        <w:jc w:val="center"/>
        <w:rPr>
          <w:rFonts w:cs="Calibri"/>
          <w:color w:val="1F497D"/>
        </w:rPr>
      </w:pPr>
    </w:p>
    <w:p w14:paraId="49F1CE70" w14:textId="0D6F423B" w:rsidR="00892AEC" w:rsidRDefault="00892AEC" w:rsidP="00E57FF1">
      <w:pPr>
        <w:spacing w:before="120" w:after="120"/>
        <w:jc w:val="center"/>
      </w:pPr>
    </w:p>
    <w:tbl>
      <w:tblPr>
        <w:tblW w:w="0" w:type="auto"/>
        <w:tblLayout w:type="fixed"/>
        <w:tblLook w:val="04A0" w:firstRow="1" w:lastRow="0" w:firstColumn="1" w:lastColumn="0" w:noHBand="0" w:noVBand="1"/>
      </w:tblPr>
      <w:tblGrid>
        <w:gridCol w:w="4672"/>
        <w:gridCol w:w="4343"/>
      </w:tblGrid>
      <w:tr w:rsidR="3E8047A3" w14:paraId="2EAA91DC" w14:textId="77777777" w:rsidTr="3E8047A3">
        <w:trPr>
          <w:trHeight w:val="300"/>
        </w:trPr>
        <w:tc>
          <w:tcPr>
            <w:tcW w:w="4672" w:type="dxa"/>
            <w:tcBorders>
              <w:top w:val="single" w:sz="8" w:space="0" w:color="auto"/>
              <w:left w:val="single" w:sz="8" w:space="0" w:color="auto"/>
              <w:bottom w:val="single" w:sz="8" w:space="0" w:color="auto"/>
              <w:right w:val="single" w:sz="8" w:space="0" w:color="auto"/>
            </w:tcBorders>
          </w:tcPr>
          <w:p w14:paraId="5001DE71" w14:textId="7E58F70A" w:rsidR="3E8047A3" w:rsidRDefault="3E8047A3" w:rsidP="00FC1A9B">
            <w:pPr>
              <w:spacing w:before="240" w:after="240"/>
            </w:pPr>
            <w:r w:rsidRPr="3E8047A3">
              <w:rPr>
                <w:rFonts w:cs="Calibri"/>
              </w:rPr>
              <w:t>Policy Area</w:t>
            </w:r>
          </w:p>
        </w:tc>
        <w:tc>
          <w:tcPr>
            <w:tcW w:w="4343" w:type="dxa"/>
            <w:tcBorders>
              <w:top w:val="single" w:sz="8" w:space="0" w:color="auto"/>
              <w:left w:val="single" w:sz="8" w:space="0" w:color="auto"/>
              <w:bottom w:val="single" w:sz="8" w:space="0" w:color="auto"/>
              <w:right w:val="single" w:sz="8" w:space="0" w:color="auto"/>
            </w:tcBorders>
          </w:tcPr>
          <w:p w14:paraId="03E74B4D" w14:textId="2DAFCADE" w:rsidR="3E8047A3" w:rsidRDefault="3E8047A3" w:rsidP="00FC1A9B">
            <w:pPr>
              <w:spacing w:before="240" w:after="240"/>
            </w:pPr>
            <w:r w:rsidRPr="3E8047A3">
              <w:rPr>
                <w:rFonts w:cs="Calibri"/>
              </w:rPr>
              <w:t>Schools</w:t>
            </w:r>
          </w:p>
        </w:tc>
      </w:tr>
      <w:tr w:rsidR="3E8047A3" w14:paraId="6F3028F1" w14:textId="77777777" w:rsidTr="3E8047A3">
        <w:trPr>
          <w:trHeight w:val="300"/>
        </w:trPr>
        <w:tc>
          <w:tcPr>
            <w:tcW w:w="4672" w:type="dxa"/>
            <w:tcBorders>
              <w:top w:val="single" w:sz="8" w:space="0" w:color="auto"/>
              <w:left w:val="single" w:sz="8" w:space="0" w:color="auto"/>
              <w:bottom w:val="single" w:sz="8" w:space="0" w:color="auto"/>
              <w:right w:val="single" w:sz="8" w:space="0" w:color="auto"/>
            </w:tcBorders>
          </w:tcPr>
          <w:p w14:paraId="5DAFC6A2" w14:textId="6B8C6749" w:rsidR="3E8047A3" w:rsidRDefault="3E8047A3" w:rsidP="00FC1A9B">
            <w:pPr>
              <w:spacing w:before="240" w:after="240"/>
            </w:pPr>
            <w:r w:rsidRPr="3E8047A3">
              <w:rPr>
                <w:rFonts w:cs="Calibri"/>
              </w:rPr>
              <w:t>Document Reference number</w:t>
            </w:r>
          </w:p>
        </w:tc>
        <w:tc>
          <w:tcPr>
            <w:tcW w:w="4343" w:type="dxa"/>
            <w:tcBorders>
              <w:top w:val="single" w:sz="8" w:space="0" w:color="auto"/>
              <w:left w:val="single" w:sz="8" w:space="0" w:color="auto"/>
              <w:bottom w:val="single" w:sz="8" w:space="0" w:color="auto"/>
              <w:right w:val="single" w:sz="8" w:space="0" w:color="auto"/>
            </w:tcBorders>
          </w:tcPr>
          <w:p w14:paraId="415604D6" w14:textId="6E3A27AD" w:rsidR="3E8047A3" w:rsidRDefault="3E8047A3" w:rsidP="00FC1A9B">
            <w:pPr>
              <w:spacing w:before="240" w:after="240"/>
            </w:pPr>
            <w:r w:rsidRPr="3E8047A3">
              <w:rPr>
                <w:rFonts w:cs="Calibri"/>
              </w:rPr>
              <w:t>NEN/</w:t>
            </w:r>
            <w:r w:rsidR="00ED047E">
              <w:rPr>
                <w:rFonts w:cs="Calibri"/>
              </w:rPr>
              <w:t>UNIFORM</w:t>
            </w:r>
            <w:r w:rsidRPr="3E8047A3">
              <w:rPr>
                <w:rFonts w:cs="Calibri"/>
              </w:rPr>
              <w:t>/0</w:t>
            </w:r>
            <w:r w:rsidR="00ED047E">
              <w:rPr>
                <w:rFonts w:cs="Calibri"/>
              </w:rPr>
              <w:t>45</w:t>
            </w:r>
            <w:r w:rsidRPr="3E8047A3">
              <w:rPr>
                <w:rFonts w:cs="Calibri"/>
              </w:rPr>
              <w:t>/</w:t>
            </w:r>
            <w:r w:rsidR="00ED047E">
              <w:rPr>
                <w:rFonts w:cs="Calibri"/>
              </w:rPr>
              <w:t>1</w:t>
            </w:r>
          </w:p>
        </w:tc>
      </w:tr>
      <w:tr w:rsidR="3E8047A3" w14:paraId="01183882" w14:textId="77777777" w:rsidTr="3E8047A3">
        <w:trPr>
          <w:trHeight w:val="300"/>
        </w:trPr>
        <w:tc>
          <w:tcPr>
            <w:tcW w:w="4672" w:type="dxa"/>
            <w:tcBorders>
              <w:top w:val="single" w:sz="8" w:space="0" w:color="auto"/>
              <w:left w:val="single" w:sz="8" w:space="0" w:color="auto"/>
              <w:bottom w:val="single" w:sz="8" w:space="0" w:color="auto"/>
              <w:right w:val="single" w:sz="8" w:space="0" w:color="auto"/>
            </w:tcBorders>
          </w:tcPr>
          <w:p w14:paraId="7DF136A7" w14:textId="2AD4055E" w:rsidR="3E8047A3" w:rsidRDefault="3E8047A3" w:rsidP="00FC1A9B">
            <w:pPr>
              <w:spacing w:before="240" w:after="240"/>
            </w:pPr>
            <w:r w:rsidRPr="3E8047A3">
              <w:rPr>
                <w:rFonts w:cs="Calibri"/>
              </w:rPr>
              <w:t>Version</w:t>
            </w:r>
          </w:p>
        </w:tc>
        <w:tc>
          <w:tcPr>
            <w:tcW w:w="4343" w:type="dxa"/>
            <w:tcBorders>
              <w:top w:val="single" w:sz="8" w:space="0" w:color="auto"/>
              <w:left w:val="single" w:sz="8" w:space="0" w:color="auto"/>
              <w:bottom w:val="single" w:sz="8" w:space="0" w:color="auto"/>
              <w:right w:val="single" w:sz="8" w:space="0" w:color="auto"/>
            </w:tcBorders>
          </w:tcPr>
          <w:p w14:paraId="55C04464" w14:textId="030A7B4A" w:rsidR="3E8047A3" w:rsidRDefault="3E8047A3" w:rsidP="00FC1A9B">
            <w:pPr>
              <w:spacing w:before="240" w:after="240"/>
            </w:pPr>
            <w:r w:rsidRPr="3E8047A3">
              <w:rPr>
                <w:rFonts w:cs="Calibri"/>
              </w:rPr>
              <w:t>2</w:t>
            </w:r>
          </w:p>
        </w:tc>
      </w:tr>
      <w:tr w:rsidR="3E8047A3" w14:paraId="11AF8CFF" w14:textId="77777777" w:rsidTr="3E8047A3">
        <w:trPr>
          <w:trHeight w:val="300"/>
        </w:trPr>
        <w:tc>
          <w:tcPr>
            <w:tcW w:w="4672" w:type="dxa"/>
            <w:tcBorders>
              <w:top w:val="single" w:sz="8" w:space="0" w:color="auto"/>
              <w:left w:val="single" w:sz="8" w:space="0" w:color="auto"/>
              <w:bottom w:val="single" w:sz="8" w:space="0" w:color="auto"/>
              <w:right w:val="single" w:sz="8" w:space="0" w:color="auto"/>
            </w:tcBorders>
          </w:tcPr>
          <w:p w14:paraId="5E1E3884" w14:textId="671208AA" w:rsidR="3E8047A3" w:rsidRDefault="3E8047A3" w:rsidP="00FC1A9B">
            <w:pPr>
              <w:spacing w:before="240" w:after="240"/>
            </w:pPr>
            <w:r w:rsidRPr="3E8047A3">
              <w:rPr>
                <w:rFonts w:cs="Calibri"/>
              </w:rPr>
              <w:t>Document Drafted by</w:t>
            </w:r>
          </w:p>
        </w:tc>
        <w:tc>
          <w:tcPr>
            <w:tcW w:w="4343" w:type="dxa"/>
            <w:tcBorders>
              <w:top w:val="single" w:sz="8" w:space="0" w:color="auto"/>
              <w:left w:val="single" w:sz="8" w:space="0" w:color="auto"/>
              <w:bottom w:val="single" w:sz="8" w:space="0" w:color="auto"/>
              <w:right w:val="single" w:sz="8" w:space="0" w:color="auto"/>
            </w:tcBorders>
          </w:tcPr>
          <w:p w14:paraId="1E977785" w14:textId="7A37FA9E" w:rsidR="3E8047A3" w:rsidRDefault="3E8047A3" w:rsidP="00FC1A9B">
            <w:pPr>
              <w:spacing w:before="240" w:after="240"/>
            </w:pPr>
            <w:r w:rsidRPr="3E8047A3">
              <w:rPr>
                <w:rFonts w:ascii="Georgia" w:eastAsia="Georgia" w:hAnsi="Georgia" w:cs="Georgia"/>
                <w:b/>
                <w:bCs/>
              </w:rPr>
              <w:t xml:space="preserve"> </w:t>
            </w:r>
          </w:p>
          <w:p w14:paraId="236D3789" w14:textId="7CA64A9C" w:rsidR="3E8047A3" w:rsidRPr="00E57FF1" w:rsidRDefault="3E8047A3" w:rsidP="00FC1A9B">
            <w:pPr>
              <w:spacing w:before="240" w:after="240"/>
            </w:pPr>
            <w:r w:rsidRPr="00FC1A9B">
              <w:rPr>
                <w:rFonts w:cs="Calibri"/>
              </w:rPr>
              <w:t>Nenagh College</w:t>
            </w:r>
          </w:p>
        </w:tc>
      </w:tr>
      <w:tr w:rsidR="3E8047A3" w14:paraId="0B4BEF38" w14:textId="77777777" w:rsidTr="3E8047A3">
        <w:trPr>
          <w:trHeight w:val="300"/>
        </w:trPr>
        <w:tc>
          <w:tcPr>
            <w:tcW w:w="4672" w:type="dxa"/>
            <w:tcBorders>
              <w:top w:val="single" w:sz="8" w:space="0" w:color="auto"/>
              <w:left w:val="single" w:sz="8" w:space="0" w:color="auto"/>
              <w:bottom w:val="single" w:sz="8" w:space="0" w:color="auto"/>
              <w:right w:val="single" w:sz="8" w:space="0" w:color="auto"/>
            </w:tcBorders>
          </w:tcPr>
          <w:p w14:paraId="6E2D6342" w14:textId="77777777" w:rsidR="00E57FF1" w:rsidRDefault="3E8047A3" w:rsidP="00FC1A9B">
            <w:pPr>
              <w:spacing w:before="240" w:after="240"/>
              <w:rPr>
                <w:rFonts w:cs="Calibri"/>
              </w:rPr>
            </w:pPr>
            <w:r w:rsidRPr="3E8047A3">
              <w:rPr>
                <w:rFonts w:cs="Calibri"/>
              </w:rPr>
              <w:t>Date previous version</w:t>
            </w:r>
            <w:r w:rsidR="00E57FF1">
              <w:rPr>
                <w:rFonts w:cs="Calibri"/>
              </w:rPr>
              <w:t>:</w:t>
            </w:r>
          </w:p>
          <w:p w14:paraId="58AAA06A" w14:textId="53B60334" w:rsidR="00E57FF1" w:rsidRDefault="00E57FF1" w:rsidP="00FC1A9B">
            <w:pPr>
              <w:spacing w:before="240" w:after="240"/>
              <w:rPr>
                <w:rFonts w:cs="Calibri"/>
              </w:rPr>
            </w:pPr>
            <w:r>
              <w:rPr>
                <w:rFonts w:cs="Calibri"/>
              </w:rPr>
              <w:tab/>
            </w:r>
            <w:r w:rsidR="3E8047A3" w:rsidRPr="3E8047A3">
              <w:rPr>
                <w:rFonts w:cs="Calibri"/>
              </w:rPr>
              <w:t xml:space="preserve">adopted by </w:t>
            </w:r>
            <w:r>
              <w:rPr>
                <w:rFonts w:cs="Calibri"/>
              </w:rPr>
              <w:t>SLT</w:t>
            </w:r>
          </w:p>
          <w:p w14:paraId="091F3DB9" w14:textId="08A5BB5C" w:rsidR="3E8047A3" w:rsidRDefault="00E57FF1" w:rsidP="00FC1A9B">
            <w:pPr>
              <w:spacing w:before="240" w:after="240"/>
            </w:pPr>
            <w:r>
              <w:rPr>
                <w:rFonts w:cs="Calibri"/>
              </w:rPr>
              <w:tab/>
              <w:t>noted by TETB Committee</w:t>
            </w:r>
          </w:p>
        </w:tc>
        <w:tc>
          <w:tcPr>
            <w:tcW w:w="4343" w:type="dxa"/>
            <w:tcBorders>
              <w:top w:val="single" w:sz="8" w:space="0" w:color="auto"/>
              <w:left w:val="single" w:sz="8" w:space="0" w:color="auto"/>
              <w:bottom w:val="single" w:sz="8" w:space="0" w:color="auto"/>
              <w:right w:val="single" w:sz="8" w:space="0" w:color="auto"/>
            </w:tcBorders>
          </w:tcPr>
          <w:p w14:paraId="641D8A42" w14:textId="77777777" w:rsidR="00E57FF1" w:rsidRDefault="00E57FF1" w:rsidP="00FC1A9B">
            <w:pPr>
              <w:spacing w:before="240" w:after="240"/>
              <w:rPr>
                <w:rFonts w:cs="Calibri"/>
              </w:rPr>
            </w:pPr>
          </w:p>
          <w:p w14:paraId="472D2F58" w14:textId="2D4250AB" w:rsidR="00E57FF1" w:rsidRDefault="00E57FF1" w:rsidP="00FC1A9B">
            <w:pPr>
              <w:spacing w:before="240" w:after="240"/>
              <w:rPr>
                <w:rFonts w:cs="Calibri"/>
              </w:rPr>
            </w:pPr>
            <w:r>
              <w:rPr>
                <w:rFonts w:cs="Calibri"/>
              </w:rPr>
              <w:t>18</w:t>
            </w:r>
            <w:r w:rsidRPr="00FC1A9B">
              <w:rPr>
                <w:rFonts w:cs="Calibri"/>
                <w:vertAlign w:val="superscript"/>
              </w:rPr>
              <w:t>th</w:t>
            </w:r>
            <w:r>
              <w:rPr>
                <w:rFonts w:cs="Calibri"/>
              </w:rPr>
              <w:t xml:space="preserve"> May 2021</w:t>
            </w:r>
          </w:p>
          <w:p w14:paraId="421979BA" w14:textId="19E69A86" w:rsidR="3E8047A3" w:rsidRDefault="00E57FF1" w:rsidP="00FC1A9B">
            <w:pPr>
              <w:spacing w:before="240" w:after="240"/>
            </w:pPr>
            <w:r>
              <w:rPr>
                <w:rFonts w:cs="Calibri"/>
              </w:rPr>
              <w:t>25</w:t>
            </w:r>
            <w:r w:rsidRPr="00FC1A9B">
              <w:rPr>
                <w:rFonts w:cs="Calibri"/>
                <w:vertAlign w:val="superscript"/>
              </w:rPr>
              <w:t>th</w:t>
            </w:r>
            <w:r>
              <w:rPr>
                <w:rFonts w:cs="Calibri"/>
              </w:rPr>
              <w:t xml:space="preserve"> May 2021</w:t>
            </w:r>
          </w:p>
        </w:tc>
      </w:tr>
      <w:tr w:rsidR="3E8047A3" w14:paraId="716285D7" w14:textId="77777777" w:rsidTr="3E8047A3">
        <w:trPr>
          <w:trHeight w:val="300"/>
        </w:trPr>
        <w:tc>
          <w:tcPr>
            <w:tcW w:w="4672" w:type="dxa"/>
            <w:tcBorders>
              <w:top w:val="single" w:sz="8" w:space="0" w:color="auto"/>
              <w:left w:val="single" w:sz="8" w:space="0" w:color="auto"/>
              <w:bottom w:val="single" w:sz="8" w:space="0" w:color="auto"/>
              <w:right w:val="single" w:sz="8" w:space="0" w:color="auto"/>
            </w:tcBorders>
          </w:tcPr>
          <w:p w14:paraId="505E7095" w14:textId="4935C867" w:rsidR="3E8047A3" w:rsidRDefault="3E8047A3" w:rsidP="00FC1A9B">
            <w:pPr>
              <w:spacing w:before="240" w:after="240"/>
            </w:pPr>
            <w:r w:rsidRPr="3E8047A3">
              <w:rPr>
                <w:rFonts w:cs="Calibri"/>
              </w:rPr>
              <w:t xml:space="preserve">Date Reviewed/Amended by School </w:t>
            </w:r>
          </w:p>
        </w:tc>
        <w:tc>
          <w:tcPr>
            <w:tcW w:w="4343" w:type="dxa"/>
            <w:tcBorders>
              <w:top w:val="single" w:sz="8" w:space="0" w:color="auto"/>
              <w:left w:val="single" w:sz="8" w:space="0" w:color="auto"/>
              <w:bottom w:val="single" w:sz="8" w:space="0" w:color="auto"/>
              <w:right w:val="single" w:sz="8" w:space="0" w:color="auto"/>
            </w:tcBorders>
          </w:tcPr>
          <w:p w14:paraId="68082B9E" w14:textId="3559121A" w:rsidR="3E8047A3" w:rsidRDefault="00C34B44" w:rsidP="00FC1A9B">
            <w:pPr>
              <w:spacing w:before="240" w:after="240"/>
            </w:pPr>
            <w:r>
              <w:rPr>
                <w:rFonts w:cs="Calibri"/>
              </w:rPr>
              <w:t>January 2023</w:t>
            </w:r>
          </w:p>
          <w:p w14:paraId="07C3D641" w14:textId="28555DAC" w:rsidR="3E8047A3" w:rsidRDefault="3E8047A3" w:rsidP="00FC1A9B">
            <w:pPr>
              <w:spacing w:before="240" w:after="240"/>
            </w:pPr>
          </w:p>
        </w:tc>
      </w:tr>
      <w:tr w:rsidR="3E8047A3" w14:paraId="6F32452A" w14:textId="77777777" w:rsidTr="3E8047A3">
        <w:trPr>
          <w:trHeight w:val="300"/>
        </w:trPr>
        <w:tc>
          <w:tcPr>
            <w:tcW w:w="4672" w:type="dxa"/>
            <w:tcBorders>
              <w:top w:val="single" w:sz="8" w:space="0" w:color="auto"/>
              <w:left w:val="single" w:sz="8" w:space="0" w:color="auto"/>
              <w:bottom w:val="single" w:sz="8" w:space="0" w:color="auto"/>
              <w:right w:val="single" w:sz="8" w:space="0" w:color="auto"/>
            </w:tcBorders>
          </w:tcPr>
          <w:p w14:paraId="58F12551" w14:textId="307466D5" w:rsidR="3E8047A3" w:rsidRDefault="3E8047A3" w:rsidP="00FC1A9B">
            <w:pPr>
              <w:spacing w:before="240" w:after="240"/>
            </w:pPr>
            <w:r w:rsidRPr="3E8047A3">
              <w:rPr>
                <w:rFonts w:cs="Calibri"/>
              </w:rPr>
              <w:t>Date Reviewed and Ratified by Senior Management Team – CE and Directors</w:t>
            </w:r>
          </w:p>
        </w:tc>
        <w:tc>
          <w:tcPr>
            <w:tcW w:w="4343" w:type="dxa"/>
            <w:tcBorders>
              <w:top w:val="single" w:sz="8" w:space="0" w:color="auto"/>
              <w:left w:val="single" w:sz="8" w:space="0" w:color="auto"/>
              <w:bottom w:val="single" w:sz="8" w:space="0" w:color="auto"/>
              <w:right w:val="single" w:sz="8" w:space="0" w:color="auto"/>
            </w:tcBorders>
          </w:tcPr>
          <w:p w14:paraId="220AE8B6" w14:textId="12494984" w:rsidR="3E8047A3" w:rsidRDefault="3E8047A3" w:rsidP="00FC1A9B">
            <w:pPr>
              <w:spacing w:before="240" w:after="240"/>
            </w:pPr>
            <w:r w:rsidRPr="3E8047A3">
              <w:rPr>
                <w:rFonts w:cs="Calibri"/>
              </w:rPr>
              <w:t xml:space="preserve"> </w:t>
            </w:r>
            <w:r w:rsidR="00451FF7">
              <w:rPr>
                <w:rFonts w:cs="Calibri"/>
              </w:rPr>
              <w:t>10</w:t>
            </w:r>
            <w:r w:rsidR="00451FF7" w:rsidRPr="00451FF7">
              <w:rPr>
                <w:rFonts w:cs="Calibri"/>
                <w:vertAlign w:val="superscript"/>
              </w:rPr>
              <w:t>th</w:t>
            </w:r>
            <w:r w:rsidR="00451FF7">
              <w:rPr>
                <w:rFonts w:cs="Calibri"/>
              </w:rPr>
              <w:t xml:space="preserve"> January 2023</w:t>
            </w:r>
          </w:p>
        </w:tc>
      </w:tr>
      <w:tr w:rsidR="3E8047A3" w14:paraId="2F3C8D63" w14:textId="77777777" w:rsidTr="3E8047A3">
        <w:trPr>
          <w:trHeight w:val="300"/>
        </w:trPr>
        <w:tc>
          <w:tcPr>
            <w:tcW w:w="4672" w:type="dxa"/>
            <w:tcBorders>
              <w:top w:val="single" w:sz="8" w:space="0" w:color="auto"/>
              <w:left w:val="single" w:sz="8" w:space="0" w:color="auto"/>
              <w:bottom w:val="single" w:sz="8" w:space="0" w:color="auto"/>
              <w:right w:val="single" w:sz="8" w:space="0" w:color="auto"/>
            </w:tcBorders>
          </w:tcPr>
          <w:p w14:paraId="4461BE31" w14:textId="1B3E8C74" w:rsidR="3E8047A3" w:rsidRDefault="3E8047A3" w:rsidP="00FC1A9B">
            <w:pPr>
              <w:spacing w:before="240" w:after="240"/>
            </w:pPr>
            <w:r w:rsidRPr="3E8047A3">
              <w:rPr>
                <w:rFonts w:cs="Calibri"/>
              </w:rPr>
              <w:t>Date noted / to be noted by TETB</w:t>
            </w:r>
          </w:p>
        </w:tc>
        <w:tc>
          <w:tcPr>
            <w:tcW w:w="4343" w:type="dxa"/>
            <w:tcBorders>
              <w:top w:val="single" w:sz="8" w:space="0" w:color="auto"/>
              <w:left w:val="single" w:sz="8" w:space="0" w:color="auto"/>
              <w:bottom w:val="single" w:sz="8" w:space="0" w:color="auto"/>
              <w:right w:val="single" w:sz="8" w:space="0" w:color="auto"/>
            </w:tcBorders>
          </w:tcPr>
          <w:p w14:paraId="5B480382" w14:textId="33797523" w:rsidR="3E8047A3" w:rsidRDefault="00451FF7" w:rsidP="00FC1A9B">
            <w:pPr>
              <w:spacing w:before="240" w:after="240"/>
            </w:pPr>
            <w:r>
              <w:rPr>
                <w:rFonts w:cs="Calibri"/>
              </w:rPr>
              <w:t>31</w:t>
            </w:r>
            <w:r w:rsidRPr="00451FF7">
              <w:rPr>
                <w:rFonts w:cs="Calibri"/>
                <w:vertAlign w:val="superscript"/>
              </w:rPr>
              <w:t>st</w:t>
            </w:r>
            <w:r>
              <w:rPr>
                <w:rFonts w:cs="Calibri"/>
              </w:rPr>
              <w:t xml:space="preserve"> January 2023</w:t>
            </w:r>
          </w:p>
        </w:tc>
      </w:tr>
      <w:tr w:rsidR="00141C39" w14:paraId="3C29882F" w14:textId="77777777" w:rsidTr="3E8047A3">
        <w:trPr>
          <w:trHeight w:val="300"/>
        </w:trPr>
        <w:tc>
          <w:tcPr>
            <w:tcW w:w="4672" w:type="dxa"/>
            <w:tcBorders>
              <w:top w:val="single" w:sz="8" w:space="0" w:color="auto"/>
              <w:left w:val="single" w:sz="8" w:space="0" w:color="auto"/>
              <w:bottom w:val="single" w:sz="8" w:space="0" w:color="auto"/>
              <w:right w:val="single" w:sz="8" w:space="0" w:color="auto"/>
            </w:tcBorders>
          </w:tcPr>
          <w:p w14:paraId="5B088928" w14:textId="2F6253DC" w:rsidR="00141C39" w:rsidRPr="3E8047A3" w:rsidRDefault="00141C39" w:rsidP="00FC1A9B">
            <w:pPr>
              <w:spacing w:before="240" w:after="240"/>
              <w:rPr>
                <w:rFonts w:cs="Calibri"/>
              </w:rPr>
            </w:pPr>
            <w:r>
              <w:rPr>
                <w:rFonts w:cs="Calibri"/>
              </w:rPr>
              <w:t>Policy Review Date</w:t>
            </w:r>
          </w:p>
        </w:tc>
        <w:tc>
          <w:tcPr>
            <w:tcW w:w="4343" w:type="dxa"/>
            <w:tcBorders>
              <w:top w:val="single" w:sz="8" w:space="0" w:color="auto"/>
              <w:left w:val="single" w:sz="8" w:space="0" w:color="auto"/>
              <w:bottom w:val="single" w:sz="8" w:space="0" w:color="auto"/>
              <w:right w:val="single" w:sz="8" w:space="0" w:color="auto"/>
            </w:tcBorders>
          </w:tcPr>
          <w:p w14:paraId="7182A60F" w14:textId="3D8371BD" w:rsidR="00141C39" w:rsidRDefault="00451FF7" w:rsidP="00FC1A9B">
            <w:pPr>
              <w:spacing w:before="240" w:after="240"/>
              <w:rPr>
                <w:rFonts w:cs="Calibri"/>
              </w:rPr>
            </w:pPr>
            <w:r>
              <w:rPr>
                <w:rFonts w:cs="Calibri"/>
              </w:rPr>
              <w:t>Every Two Years</w:t>
            </w:r>
          </w:p>
        </w:tc>
      </w:tr>
      <w:tr w:rsidR="3E8047A3" w14:paraId="09819894" w14:textId="77777777" w:rsidTr="3E8047A3">
        <w:trPr>
          <w:trHeight w:val="300"/>
        </w:trPr>
        <w:tc>
          <w:tcPr>
            <w:tcW w:w="4672" w:type="dxa"/>
            <w:tcBorders>
              <w:top w:val="single" w:sz="8" w:space="0" w:color="auto"/>
              <w:left w:val="single" w:sz="8" w:space="0" w:color="auto"/>
              <w:bottom w:val="single" w:sz="8" w:space="0" w:color="auto"/>
              <w:right w:val="single" w:sz="8" w:space="0" w:color="auto"/>
            </w:tcBorders>
          </w:tcPr>
          <w:p w14:paraId="6A49E7C2" w14:textId="6E473B8D" w:rsidR="3E8047A3" w:rsidRDefault="3E8047A3" w:rsidP="00FC1A9B">
            <w:pPr>
              <w:spacing w:before="240" w:after="240"/>
            </w:pPr>
            <w:r w:rsidRPr="3E8047A3">
              <w:rPr>
                <w:rFonts w:cs="Calibri"/>
              </w:rPr>
              <w:t>Date of Withdrawal of Obsolete Document</w:t>
            </w:r>
          </w:p>
        </w:tc>
        <w:tc>
          <w:tcPr>
            <w:tcW w:w="4343" w:type="dxa"/>
            <w:tcBorders>
              <w:top w:val="single" w:sz="8" w:space="0" w:color="auto"/>
              <w:left w:val="single" w:sz="8" w:space="0" w:color="auto"/>
              <w:bottom w:val="single" w:sz="8" w:space="0" w:color="auto"/>
              <w:right w:val="single" w:sz="8" w:space="0" w:color="auto"/>
            </w:tcBorders>
          </w:tcPr>
          <w:p w14:paraId="225D47A6" w14:textId="76AF2D0F" w:rsidR="3E8047A3" w:rsidRDefault="00451FF7" w:rsidP="00FC1A9B">
            <w:pPr>
              <w:spacing w:before="240" w:after="240"/>
            </w:pPr>
            <w:r>
              <w:rPr>
                <w:rFonts w:cs="Calibri"/>
              </w:rPr>
              <w:t>10</w:t>
            </w:r>
            <w:r w:rsidRPr="00451FF7">
              <w:rPr>
                <w:rFonts w:cs="Calibri"/>
                <w:vertAlign w:val="superscript"/>
              </w:rPr>
              <w:t>th</w:t>
            </w:r>
            <w:r>
              <w:rPr>
                <w:rFonts w:cs="Calibri"/>
              </w:rPr>
              <w:t xml:space="preserve"> January 2023</w:t>
            </w:r>
          </w:p>
          <w:p w14:paraId="2724330E" w14:textId="5AD69F2B" w:rsidR="3E8047A3" w:rsidRDefault="3E8047A3" w:rsidP="00FC1A9B">
            <w:pPr>
              <w:spacing w:before="240" w:after="240"/>
            </w:pPr>
            <w:r w:rsidRPr="3E8047A3">
              <w:rPr>
                <w:rFonts w:cs="Calibri"/>
              </w:rPr>
              <w:t>Document Ref. No. NEN/</w:t>
            </w:r>
            <w:r w:rsidR="00ED047E">
              <w:rPr>
                <w:rFonts w:cs="Calibri"/>
              </w:rPr>
              <w:t>UNIFORM</w:t>
            </w:r>
            <w:r w:rsidRPr="3E8047A3">
              <w:rPr>
                <w:rFonts w:cs="Calibri"/>
              </w:rPr>
              <w:t>/0</w:t>
            </w:r>
            <w:r w:rsidR="00ED047E">
              <w:rPr>
                <w:rFonts w:cs="Calibri"/>
              </w:rPr>
              <w:t>45</w:t>
            </w:r>
            <w:r w:rsidRPr="3E8047A3">
              <w:rPr>
                <w:rFonts w:cs="Calibri"/>
              </w:rPr>
              <w:t>/</w:t>
            </w:r>
            <w:r w:rsidR="00ED047E">
              <w:rPr>
                <w:rFonts w:cs="Calibri"/>
              </w:rPr>
              <w:t>0</w:t>
            </w:r>
          </w:p>
          <w:p w14:paraId="63E1A31B" w14:textId="3AE4FACA" w:rsidR="3E8047A3" w:rsidRDefault="3E8047A3" w:rsidP="00FC1A9B">
            <w:pPr>
              <w:spacing w:before="240" w:after="240"/>
            </w:pPr>
            <w:r w:rsidRPr="3E8047A3">
              <w:rPr>
                <w:rFonts w:cs="Calibri"/>
              </w:rPr>
              <w:t>Version No. 2</w:t>
            </w:r>
          </w:p>
        </w:tc>
      </w:tr>
    </w:tbl>
    <w:p w14:paraId="1B713835" w14:textId="4745D88D" w:rsidR="00892AEC" w:rsidRDefault="00450E84">
      <w:pPr>
        <w:jc w:val="center"/>
      </w:pPr>
      <w:r w:rsidRPr="3E8047A3">
        <w:rPr>
          <w:rFonts w:ascii="Times New Roman" w:eastAsia="Times New Roman" w:hAnsi="Times New Roman"/>
          <w:b/>
          <w:bCs/>
          <w:sz w:val="24"/>
          <w:szCs w:val="24"/>
        </w:rPr>
        <w:t xml:space="preserve"> </w:t>
      </w:r>
    </w:p>
    <w:p w14:paraId="56299AE8" w14:textId="0B35CFD3" w:rsidR="00892AEC" w:rsidRDefault="00892AEC" w:rsidP="3E8047A3">
      <w:pPr>
        <w:jc w:val="center"/>
        <w:rPr>
          <w:rFonts w:ascii="Times New Roman" w:eastAsia="Times New Roman" w:hAnsi="Times New Roman"/>
          <w:b/>
          <w:bCs/>
          <w:sz w:val="24"/>
          <w:szCs w:val="24"/>
        </w:rPr>
      </w:pPr>
    </w:p>
    <w:p w14:paraId="10CF5B67" w14:textId="184E4130" w:rsidR="00892AEC" w:rsidRDefault="00892AEC" w:rsidP="3E8047A3">
      <w:pPr>
        <w:jc w:val="center"/>
        <w:rPr>
          <w:rFonts w:ascii="Times New Roman" w:eastAsia="Times New Roman" w:hAnsi="Times New Roman"/>
          <w:b/>
          <w:bCs/>
          <w:sz w:val="24"/>
          <w:szCs w:val="24"/>
        </w:rPr>
      </w:pPr>
    </w:p>
    <w:p w14:paraId="4449AEAE" w14:textId="46A83A08" w:rsidR="00892AEC" w:rsidRDefault="00892AEC" w:rsidP="3E8047A3">
      <w:pPr>
        <w:jc w:val="center"/>
        <w:rPr>
          <w:rFonts w:ascii="Times New Roman" w:eastAsia="Times New Roman" w:hAnsi="Times New Roman"/>
          <w:b/>
          <w:bCs/>
          <w:sz w:val="24"/>
          <w:szCs w:val="24"/>
        </w:rPr>
      </w:pPr>
    </w:p>
    <w:p w14:paraId="672A6659" w14:textId="34D16154" w:rsidR="00892AEC" w:rsidRDefault="00892AEC" w:rsidP="3E8047A3">
      <w:pPr>
        <w:jc w:val="center"/>
        <w:rPr>
          <w:rFonts w:ascii="Times New Roman" w:hAnsi="Times New Roman"/>
          <w:b/>
          <w:bCs/>
          <w:sz w:val="24"/>
          <w:szCs w:val="24"/>
        </w:rPr>
      </w:pPr>
    </w:p>
    <w:p w14:paraId="5C42C789" w14:textId="77777777" w:rsidR="00892AEC" w:rsidRDefault="005505FA">
      <w:pPr>
        <w:jc w:val="center"/>
      </w:pPr>
      <w:r>
        <w:rPr>
          <w:rFonts w:ascii="Times New Roman" w:hAnsi="Times New Roman"/>
          <w:b/>
          <w:sz w:val="24"/>
        </w:rPr>
        <w:t>Principal:</w:t>
      </w:r>
      <w:r>
        <w:rPr>
          <w:rFonts w:ascii="Times New Roman" w:hAnsi="Times New Roman"/>
          <w:sz w:val="24"/>
        </w:rPr>
        <w:t xml:space="preserve"> Damien Kennedy              </w:t>
      </w:r>
      <w:r>
        <w:rPr>
          <w:rFonts w:ascii="Times New Roman" w:hAnsi="Times New Roman"/>
          <w:b/>
          <w:sz w:val="24"/>
        </w:rPr>
        <w:t>Deputy Principal:</w:t>
      </w:r>
      <w:r w:rsidR="00A62DFF">
        <w:rPr>
          <w:rFonts w:ascii="Times New Roman" w:hAnsi="Times New Roman"/>
          <w:sz w:val="24"/>
        </w:rPr>
        <w:t xml:space="preserve"> Stephen O Meara </w:t>
      </w:r>
    </w:p>
    <w:p w14:paraId="18919713" w14:textId="77777777" w:rsidR="00B34B11" w:rsidRDefault="005505FA" w:rsidP="00B34B11">
      <w:pPr>
        <w:jc w:val="center"/>
      </w:pPr>
      <w:r>
        <w:rPr>
          <w:rFonts w:ascii="Times New Roman" w:hAnsi="Times New Roman"/>
          <w:b/>
          <w:sz w:val="24"/>
        </w:rPr>
        <w:t>Address:</w:t>
      </w:r>
      <w:r>
        <w:rPr>
          <w:rFonts w:ascii="Times New Roman" w:hAnsi="Times New Roman"/>
          <w:sz w:val="24"/>
        </w:rPr>
        <w:t xml:space="preserve"> Dromin Road, Nenagh, Co. Tipperary</w:t>
      </w:r>
    </w:p>
    <w:p w14:paraId="30766D7D" w14:textId="77777777" w:rsidR="00B34B11" w:rsidRDefault="005505FA" w:rsidP="00B34B11">
      <w:pPr>
        <w:jc w:val="center"/>
        <w:rPr>
          <w:rFonts w:ascii="Times New Roman" w:hAnsi="Times New Roman"/>
          <w:sz w:val="18"/>
          <w:szCs w:val="18"/>
        </w:rPr>
      </w:pPr>
      <w:r w:rsidRPr="00831A86">
        <w:rPr>
          <w:rFonts w:ascii="Times New Roman" w:hAnsi="Times New Roman"/>
          <w:b/>
          <w:sz w:val="18"/>
          <w:szCs w:val="18"/>
        </w:rPr>
        <w:t>Tel:</w:t>
      </w:r>
      <w:r w:rsidRPr="00831A86">
        <w:rPr>
          <w:rFonts w:ascii="Times New Roman" w:hAnsi="Times New Roman"/>
          <w:sz w:val="18"/>
          <w:szCs w:val="18"/>
        </w:rPr>
        <w:t xml:space="preserve"> 067 31525    </w:t>
      </w:r>
      <w:r w:rsidRPr="00831A86">
        <w:rPr>
          <w:rFonts w:ascii="Times New Roman" w:hAnsi="Times New Roman"/>
          <w:b/>
          <w:sz w:val="18"/>
          <w:szCs w:val="18"/>
        </w:rPr>
        <w:t>Fax:</w:t>
      </w:r>
      <w:r w:rsidRPr="00831A86">
        <w:rPr>
          <w:rFonts w:ascii="Times New Roman" w:hAnsi="Times New Roman"/>
          <w:sz w:val="18"/>
          <w:szCs w:val="18"/>
        </w:rPr>
        <w:t xml:space="preserve"> 067 34005   </w:t>
      </w:r>
      <w:r w:rsidR="00831A86" w:rsidRPr="00831A86">
        <w:rPr>
          <w:rFonts w:ascii="Times New Roman" w:hAnsi="Times New Roman"/>
          <w:b/>
          <w:sz w:val="18"/>
          <w:szCs w:val="18"/>
        </w:rPr>
        <w:t>Eircode</w:t>
      </w:r>
      <w:r w:rsidR="00831A86" w:rsidRPr="00831A86">
        <w:rPr>
          <w:rFonts w:ascii="Times New Roman" w:hAnsi="Times New Roman"/>
          <w:sz w:val="18"/>
          <w:szCs w:val="18"/>
        </w:rPr>
        <w:t>: E45 VF51</w:t>
      </w:r>
      <w:r w:rsidRPr="00831A86">
        <w:rPr>
          <w:rFonts w:ascii="Times New Roman" w:hAnsi="Times New Roman"/>
          <w:sz w:val="18"/>
          <w:szCs w:val="18"/>
        </w:rPr>
        <w:t xml:space="preserve"> </w:t>
      </w:r>
      <w:r w:rsidRPr="00831A86">
        <w:rPr>
          <w:rFonts w:ascii="Times New Roman" w:hAnsi="Times New Roman"/>
          <w:b/>
          <w:sz w:val="18"/>
          <w:szCs w:val="18"/>
        </w:rPr>
        <w:t>Email:</w:t>
      </w:r>
      <w:r w:rsidR="00B34B11" w:rsidRPr="00B34B11">
        <w:t xml:space="preserve"> </w:t>
      </w:r>
      <w:r w:rsidR="002761FE">
        <w:rPr>
          <w:rFonts w:ascii="Times New Roman" w:hAnsi="Times New Roman"/>
          <w:b/>
          <w:sz w:val="18"/>
          <w:szCs w:val="18"/>
        </w:rPr>
        <w:t>adminnenaghc</w:t>
      </w:r>
      <w:r w:rsidR="00B34B11" w:rsidRPr="00B34B11">
        <w:rPr>
          <w:rFonts w:ascii="Times New Roman" w:hAnsi="Times New Roman"/>
          <w:b/>
          <w:sz w:val="18"/>
          <w:szCs w:val="18"/>
        </w:rPr>
        <w:t>ollege@tipperaryetb.ie</w:t>
      </w:r>
      <w:r w:rsidRPr="00831A86">
        <w:rPr>
          <w:rFonts w:ascii="Times New Roman" w:hAnsi="Times New Roman"/>
          <w:sz w:val="18"/>
          <w:szCs w:val="18"/>
        </w:rPr>
        <w:t xml:space="preserve"> </w:t>
      </w:r>
    </w:p>
    <w:p w14:paraId="053AA4C1" w14:textId="77777777" w:rsidR="00892AEC" w:rsidRPr="00B34B11" w:rsidRDefault="005505FA" w:rsidP="00B34B11">
      <w:pPr>
        <w:jc w:val="center"/>
      </w:pPr>
      <w:r w:rsidRPr="00831A86">
        <w:rPr>
          <w:rFonts w:ascii="Times New Roman" w:hAnsi="Times New Roman"/>
          <w:b/>
          <w:sz w:val="18"/>
          <w:szCs w:val="18"/>
        </w:rPr>
        <w:t>Web:</w:t>
      </w:r>
      <w:r w:rsidRPr="00831A86">
        <w:rPr>
          <w:rFonts w:ascii="Times New Roman" w:hAnsi="Times New Roman"/>
          <w:sz w:val="18"/>
          <w:szCs w:val="18"/>
        </w:rPr>
        <w:t xml:space="preserve"> </w:t>
      </w:r>
      <w:r w:rsidR="00A62DFF">
        <w:rPr>
          <w:rFonts w:ascii="Times New Roman" w:hAnsi="Times New Roman"/>
          <w:sz w:val="18"/>
          <w:szCs w:val="18"/>
        </w:rPr>
        <w:t>www.nenaghcollege.ie</w:t>
      </w:r>
    </w:p>
    <w:p w14:paraId="0A37501D" w14:textId="77777777" w:rsidR="00026ED2" w:rsidRDefault="00026ED2">
      <w:pPr>
        <w:tabs>
          <w:tab w:val="left" w:pos="8252"/>
        </w:tabs>
        <w:rPr>
          <w:rFonts w:ascii="Times New Roman" w:hAnsi="Times New Roman"/>
        </w:rPr>
      </w:pPr>
    </w:p>
    <w:p w14:paraId="5DAB6C7B" w14:textId="77777777" w:rsidR="001F583D" w:rsidRDefault="001F583D">
      <w:pPr>
        <w:tabs>
          <w:tab w:val="left" w:pos="8252"/>
        </w:tabs>
        <w:rPr>
          <w:rFonts w:ascii="Times New Roman" w:hAnsi="Times New Roman"/>
        </w:rPr>
      </w:pPr>
    </w:p>
    <w:p w14:paraId="3A49F7E8" w14:textId="77777777" w:rsidR="00C163AE" w:rsidRPr="00FC1A9B" w:rsidRDefault="00C163AE" w:rsidP="00B440F6">
      <w:pPr>
        <w:tabs>
          <w:tab w:val="left" w:pos="8252"/>
        </w:tabs>
        <w:jc w:val="center"/>
        <w:rPr>
          <w:rFonts w:asciiTheme="minorHAnsi" w:hAnsiTheme="minorHAnsi" w:cstheme="minorHAnsi"/>
          <w:b/>
          <w:sz w:val="28"/>
          <w:szCs w:val="28"/>
        </w:rPr>
      </w:pPr>
      <w:r w:rsidRPr="00FC1A9B">
        <w:rPr>
          <w:rFonts w:asciiTheme="minorHAnsi" w:hAnsiTheme="minorHAnsi" w:cstheme="minorHAnsi"/>
          <w:b/>
          <w:sz w:val="28"/>
          <w:szCs w:val="28"/>
        </w:rPr>
        <w:t>Uniform</w:t>
      </w:r>
      <w:r w:rsidR="00665170" w:rsidRPr="00FC1A9B">
        <w:rPr>
          <w:rFonts w:asciiTheme="minorHAnsi" w:hAnsiTheme="minorHAnsi" w:cstheme="minorHAnsi"/>
          <w:b/>
          <w:sz w:val="28"/>
          <w:szCs w:val="28"/>
        </w:rPr>
        <w:t xml:space="preserve"> Policy</w:t>
      </w:r>
    </w:p>
    <w:p w14:paraId="02EB378F" w14:textId="77777777" w:rsidR="00DC69C0" w:rsidRDefault="00DC69C0">
      <w:pPr>
        <w:tabs>
          <w:tab w:val="left" w:pos="8252"/>
        </w:tabs>
        <w:rPr>
          <w:rFonts w:asciiTheme="minorHAnsi" w:hAnsiTheme="minorHAnsi" w:cstheme="minorHAnsi"/>
          <w:b/>
          <w:u w:val="single"/>
        </w:rPr>
      </w:pPr>
    </w:p>
    <w:p w14:paraId="3412864C" w14:textId="77777777" w:rsidR="004001A4" w:rsidRPr="00FC1A9B" w:rsidRDefault="004001A4">
      <w:pPr>
        <w:tabs>
          <w:tab w:val="left" w:pos="8252"/>
        </w:tabs>
        <w:rPr>
          <w:rFonts w:asciiTheme="minorHAnsi" w:hAnsiTheme="minorHAnsi" w:cstheme="minorHAnsi"/>
          <w:b/>
          <w:u w:val="single"/>
        </w:rPr>
      </w:pPr>
    </w:p>
    <w:p w14:paraId="3D3B53A3" w14:textId="77777777" w:rsidR="001128A4" w:rsidRDefault="00DC69C0" w:rsidP="00FC1A9B">
      <w:pPr>
        <w:tabs>
          <w:tab w:val="left" w:pos="8252"/>
        </w:tabs>
        <w:jc w:val="center"/>
        <w:rPr>
          <w:rFonts w:asciiTheme="minorHAnsi" w:hAnsiTheme="minorHAnsi" w:cstheme="minorHAnsi"/>
          <w:b/>
        </w:rPr>
      </w:pPr>
      <w:r w:rsidRPr="00FC1A9B">
        <w:rPr>
          <w:rFonts w:asciiTheme="minorHAnsi" w:hAnsiTheme="minorHAnsi" w:cstheme="minorHAnsi"/>
          <w:b/>
        </w:rPr>
        <w:t>Mission Statement</w:t>
      </w:r>
    </w:p>
    <w:p w14:paraId="73759870" w14:textId="0D386E94" w:rsidR="00DC69C0" w:rsidRPr="00FC1A9B" w:rsidRDefault="00C87D6C" w:rsidP="00FC1A9B">
      <w:pPr>
        <w:tabs>
          <w:tab w:val="left" w:pos="8252"/>
        </w:tabs>
        <w:jc w:val="center"/>
        <w:rPr>
          <w:rFonts w:asciiTheme="minorHAnsi" w:hAnsiTheme="minorHAnsi" w:cstheme="minorHAnsi"/>
          <w:b/>
        </w:rPr>
      </w:pPr>
      <w:r w:rsidRPr="00FC1A9B">
        <w:rPr>
          <w:rFonts w:asciiTheme="minorHAnsi" w:hAnsiTheme="minorHAnsi" w:cstheme="minorHAnsi"/>
        </w:rPr>
        <w:t>“</w:t>
      </w:r>
      <w:r w:rsidR="005D6672" w:rsidRPr="00FC1A9B">
        <w:rPr>
          <w:rFonts w:asciiTheme="minorHAnsi" w:hAnsiTheme="minorHAnsi" w:cstheme="minorHAnsi"/>
        </w:rPr>
        <w:t>To educate all students for their personal development an</w:t>
      </w:r>
      <w:r w:rsidRPr="00FC1A9B">
        <w:rPr>
          <w:rFonts w:asciiTheme="minorHAnsi" w:hAnsiTheme="minorHAnsi" w:cstheme="minorHAnsi"/>
        </w:rPr>
        <w:t>d for the good of the community”</w:t>
      </w:r>
    </w:p>
    <w:p w14:paraId="6A05A809" w14:textId="77777777" w:rsidR="00DC69C0" w:rsidRPr="00FC1A9B" w:rsidRDefault="00DC69C0" w:rsidP="00FC1A9B">
      <w:pPr>
        <w:tabs>
          <w:tab w:val="left" w:pos="8252"/>
        </w:tabs>
        <w:jc w:val="center"/>
        <w:rPr>
          <w:rFonts w:asciiTheme="minorHAnsi" w:hAnsiTheme="minorHAnsi" w:cstheme="minorHAnsi"/>
          <w:b/>
        </w:rPr>
      </w:pPr>
    </w:p>
    <w:p w14:paraId="5A39BBE3" w14:textId="77777777" w:rsidR="00DC69C0" w:rsidRPr="00FC1A9B" w:rsidRDefault="00DC69C0">
      <w:pPr>
        <w:tabs>
          <w:tab w:val="left" w:pos="8252"/>
        </w:tabs>
        <w:rPr>
          <w:rFonts w:asciiTheme="minorHAnsi" w:hAnsiTheme="minorHAnsi" w:cstheme="minorHAnsi"/>
          <w:b/>
        </w:rPr>
      </w:pPr>
    </w:p>
    <w:p w14:paraId="1ACC52D6" w14:textId="77777777" w:rsidR="001128A4" w:rsidRDefault="00DC69C0" w:rsidP="001128A4">
      <w:pPr>
        <w:tabs>
          <w:tab w:val="left" w:pos="8252"/>
        </w:tabs>
        <w:jc w:val="center"/>
        <w:rPr>
          <w:rFonts w:asciiTheme="minorHAnsi" w:hAnsiTheme="minorHAnsi" w:cstheme="minorHAnsi"/>
          <w:b/>
        </w:rPr>
      </w:pPr>
      <w:r w:rsidRPr="00FC1A9B">
        <w:rPr>
          <w:rFonts w:asciiTheme="minorHAnsi" w:hAnsiTheme="minorHAnsi" w:cstheme="minorHAnsi"/>
          <w:b/>
        </w:rPr>
        <w:t>Vision Statement</w:t>
      </w:r>
    </w:p>
    <w:p w14:paraId="7C6EDD4F" w14:textId="51616A2D" w:rsidR="00DC69C0" w:rsidRPr="00FC1A9B" w:rsidRDefault="00C87D6C" w:rsidP="00FC1A9B">
      <w:pPr>
        <w:tabs>
          <w:tab w:val="left" w:pos="8252"/>
        </w:tabs>
        <w:jc w:val="center"/>
        <w:rPr>
          <w:rFonts w:asciiTheme="minorHAnsi" w:hAnsiTheme="minorHAnsi" w:cstheme="minorHAnsi"/>
        </w:rPr>
      </w:pPr>
      <w:r w:rsidRPr="00FC1A9B">
        <w:rPr>
          <w:rFonts w:asciiTheme="minorHAnsi" w:hAnsiTheme="minorHAnsi" w:cstheme="minorHAnsi"/>
        </w:rPr>
        <w:t xml:space="preserve">“A </w:t>
      </w:r>
      <w:r w:rsidR="005D6672" w:rsidRPr="00FC1A9B">
        <w:rPr>
          <w:rFonts w:asciiTheme="minorHAnsi" w:hAnsiTheme="minorHAnsi" w:cstheme="minorHAnsi"/>
        </w:rPr>
        <w:t xml:space="preserve">supportive and inclusive school, where personal </w:t>
      </w:r>
      <w:r w:rsidRPr="00FC1A9B">
        <w:rPr>
          <w:rFonts w:asciiTheme="minorHAnsi" w:hAnsiTheme="minorHAnsi" w:cstheme="minorHAnsi"/>
        </w:rPr>
        <w:t>and academic growth is nurtured”</w:t>
      </w:r>
    </w:p>
    <w:p w14:paraId="41C8F396" w14:textId="77777777" w:rsidR="00DC69C0" w:rsidRPr="00FC1A9B" w:rsidRDefault="00DC69C0">
      <w:pPr>
        <w:tabs>
          <w:tab w:val="left" w:pos="8252"/>
        </w:tabs>
        <w:rPr>
          <w:rFonts w:asciiTheme="minorHAnsi" w:hAnsiTheme="minorHAnsi" w:cstheme="minorHAnsi"/>
          <w:b/>
        </w:rPr>
      </w:pPr>
    </w:p>
    <w:p w14:paraId="72A3D3EC" w14:textId="77777777" w:rsidR="00C163AE" w:rsidRDefault="00C163AE">
      <w:pPr>
        <w:tabs>
          <w:tab w:val="left" w:pos="8252"/>
        </w:tabs>
        <w:rPr>
          <w:rFonts w:asciiTheme="minorHAnsi" w:hAnsiTheme="minorHAnsi" w:cstheme="minorHAnsi"/>
        </w:rPr>
      </w:pPr>
    </w:p>
    <w:p w14:paraId="224BDA0F" w14:textId="77777777" w:rsidR="004001A4" w:rsidRPr="00FC1A9B" w:rsidRDefault="004001A4">
      <w:pPr>
        <w:tabs>
          <w:tab w:val="left" w:pos="8252"/>
        </w:tabs>
        <w:rPr>
          <w:rFonts w:asciiTheme="minorHAnsi" w:hAnsiTheme="minorHAnsi" w:cstheme="minorHAnsi"/>
        </w:rPr>
      </w:pPr>
    </w:p>
    <w:p w14:paraId="01D5DEC5" w14:textId="183291B7" w:rsidR="00C163AE" w:rsidRPr="00FC1A9B" w:rsidRDefault="00C163AE" w:rsidP="00C163AE">
      <w:pPr>
        <w:tabs>
          <w:tab w:val="left" w:pos="8252"/>
        </w:tabs>
        <w:rPr>
          <w:rFonts w:asciiTheme="minorHAnsi" w:hAnsiTheme="minorHAnsi" w:cstheme="minorHAnsi"/>
          <w:b/>
        </w:rPr>
      </w:pPr>
      <w:r w:rsidRPr="00FC1A9B">
        <w:rPr>
          <w:rFonts w:asciiTheme="minorHAnsi" w:hAnsiTheme="minorHAnsi" w:cstheme="minorHAnsi"/>
          <w:b/>
        </w:rPr>
        <w:t>Rationale</w:t>
      </w:r>
    </w:p>
    <w:p w14:paraId="0D0B940D" w14:textId="77777777" w:rsidR="00145162" w:rsidRPr="00FC1A9B" w:rsidRDefault="00145162" w:rsidP="00C163AE">
      <w:pPr>
        <w:tabs>
          <w:tab w:val="left" w:pos="8252"/>
        </w:tabs>
        <w:rPr>
          <w:rFonts w:asciiTheme="minorHAnsi" w:hAnsiTheme="minorHAnsi" w:cstheme="minorHAnsi"/>
        </w:rPr>
      </w:pPr>
    </w:p>
    <w:p w14:paraId="3A0E35CF" w14:textId="77777777" w:rsidR="000A4EA0" w:rsidRPr="00FC1A9B" w:rsidRDefault="00C163AE" w:rsidP="00FC1A9B">
      <w:pPr>
        <w:tabs>
          <w:tab w:val="left" w:pos="8252"/>
        </w:tabs>
        <w:jc w:val="both"/>
        <w:rPr>
          <w:rFonts w:asciiTheme="minorHAnsi" w:hAnsiTheme="minorHAnsi" w:cstheme="minorHAnsi"/>
        </w:rPr>
      </w:pPr>
      <w:r w:rsidRPr="00FC1A9B">
        <w:rPr>
          <w:rFonts w:asciiTheme="minorHAnsi" w:hAnsiTheme="minorHAnsi" w:cstheme="minorHAnsi"/>
        </w:rPr>
        <w:t xml:space="preserve">This </w:t>
      </w:r>
      <w:r w:rsidR="00145162" w:rsidRPr="00FC1A9B">
        <w:rPr>
          <w:rFonts w:asciiTheme="minorHAnsi" w:hAnsiTheme="minorHAnsi" w:cstheme="minorHAnsi"/>
        </w:rPr>
        <w:t>Policy</w:t>
      </w:r>
      <w:r w:rsidRPr="00FC1A9B">
        <w:rPr>
          <w:rFonts w:asciiTheme="minorHAnsi" w:hAnsiTheme="minorHAnsi" w:cstheme="minorHAnsi"/>
        </w:rPr>
        <w:t xml:space="preserve"> is necessary in the interest of hygiene and health. </w:t>
      </w:r>
    </w:p>
    <w:p w14:paraId="0E27B00A" w14:textId="77777777" w:rsidR="000A4EA0" w:rsidRPr="00FC1A9B" w:rsidRDefault="000A4EA0" w:rsidP="00FC1A9B">
      <w:pPr>
        <w:tabs>
          <w:tab w:val="left" w:pos="8252"/>
        </w:tabs>
        <w:jc w:val="both"/>
        <w:rPr>
          <w:rFonts w:asciiTheme="minorHAnsi" w:hAnsiTheme="minorHAnsi" w:cstheme="minorHAnsi"/>
        </w:rPr>
      </w:pPr>
    </w:p>
    <w:p w14:paraId="6EDFA0C9" w14:textId="77777777" w:rsidR="00C163AE" w:rsidRPr="00FC1A9B" w:rsidRDefault="00A3642F" w:rsidP="00FC1A9B">
      <w:pPr>
        <w:tabs>
          <w:tab w:val="left" w:pos="8252"/>
        </w:tabs>
        <w:jc w:val="both"/>
        <w:rPr>
          <w:rFonts w:asciiTheme="minorHAnsi" w:hAnsiTheme="minorHAnsi" w:cstheme="minorHAnsi"/>
        </w:rPr>
      </w:pPr>
      <w:r w:rsidRPr="00FC1A9B">
        <w:rPr>
          <w:rFonts w:asciiTheme="minorHAnsi" w:hAnsiTheme="minorHAnsi" w:cstheme="minorHAnsi"/>
        </w:rPr>
        <w:t>Uniform is a defining</w:t>
      </w:r>
      <w:r w:rsidR="00C163AE" w:rsidRPr="00FC1A9B">
        <w:rPr>
          <w:rFonts w:asciiTheme="minorHAnsi" w:hAnsiTheme="minorHAnsi" w:cstheme="minorHAnsi"/>
        </w:rPr>
        <w:t xml:space="preserve"> mark of</w:t>
      </w:r>
      <w:r w:rsidR="000A4EA0" w:rsidRPr="00FC1A9B">
        <w:rPr>
          <w:rFonts w:asciiTheme="minorHAnsi" w:hAnsiTheme="minorHAnsi" w:cstheme="minorHAnsi"/>
        </w:rPr>
        <w:t xml:space="preserve"> </w:t>
      </w:r>
      <w:r w:rsidR="00C163AE" w:rsidRPr="00FC1A9B">
        <w:rPr>
          <w:rFonts w:asciiTheme="minorHAnsi" w:hAnsiTheme="minorHAnsi" w:cstheme="minorHAnsi"/>
        </w:rPr>
        <w:t>identity, is economical and removes undue pressure, distraction and competitiveness in the</w:t>
      </w:r>
      <w:r w:rsidR="000A4EA0" w:rsidRPr="00FC1A9B">
        <w:rPr>
          <w:rFonts w:asciiTheme="minorHAnsi" w:hAnsiTheme="minorHAnsi" w:cstheme="minorHAnsi"/>
        </w:rPr>
        <w:t xml:space="preserve"> </w:t>
      </w:r>
      <w:r w:rsidR="00C163AE" w:rsidRPr="00FC1A9B">
        <w:rPr>
          <w:rFonts w:asciiTheme="minorHAnsi" w:hAnsiTheme="minorHAnsi" w:cstheme="minorHAnsi"/>
        </w:rPr>
        <w:t>school community.</w:t>
      </w:r>
    </w:p>
    <w:p w14:paraId="60061E4C" w14:textId="77777777" w:rsidR="00145162" w:rsidRPr="00FC1A9B" w:rsidRDefault="00145162" w:rsidP="00FC1A9B">
      <w:pPr>
        <w:tabs>
          <w:tab w:val="left" w:pos="8252"/>
        </w:tabs>
        <w:jc w:val="both"/>
        <w:rPr>
          <w:rFonts w:asciiTheme="minorHAnsi" w:hAnsiTheme="minorHAnsi" w:cstheme="minorHAnsi"/>
        </w:rPr>
      </w:pPr>
    </w:p>
    <w:p w14:paraId="7E884299" w14:textId="024050FE" w:rsidR="00145162" w:rsidRPr="00FC1A9B" w:rsidRDefault="00C87D6C" w:rsidP="00FC1A9B">
      <w:pPr>
        <w:tabs>
          <w:tab w:val="left" w:pos="8252"/>
        </w:tabs>
        <w:jc w:val="both"/>
        <w:rPr>
          <w:rFonts w:asciiTheme="minorHAnsi" w:hAnsiTheme="minorHAnsi" w:cstheme="minorHAnsi"/>
        </w:rPr>
      </w:pPr>
      <w:r w:rsidRPr="00FC1A9B">
        <w:rPr>
          <w:rFonts w:asciiTheme="minorHAnsi" w:hAnsiTheme="minorHAnsi" w:cstheme="minorHAnsi"/>
        </w:rPr>
        <w:t xml:space="preserve">It is the intention </w:t>
      </w:r>
      <w:r w:rsidR="00C163AE" w:rsidRPr="00FC1A9B">
        <w:rPr>
          <w:rFonts w:asciiTheme="minorHAnsi" w:hAnsiTheme="minorHAnsi" w:cstheme="minorHAnsi"/>
        </w:rPr>
        <w:t xml:space="preserve">at all times to maintain the integrity of </w:t>
      </w:r>
      <w:r w:rsidRPr="00FC1A9B">
        <w:rPr>
          <w:rFonts w:asciiTheme="minorHAnsi" w:hAnsiTheme="minorHAnsi" w:cstheme="minorHAnsi"/>
        </w:rPr>
        <w:t xml:space="preserve">the school uniform. </w:t>
      </w:r>
      <w:r w:rsidR="004001A4">
        <w:rPr>
          <w:rFonts w:asciiTheme="minorHAnsi" w:hAnsiTheme="minorHAnsi" w:cstheme="minorHAnsi"/>
        </w:rPr>
        <w:t xml:space="preserve"> </w:t>
      </w:r>
      <w:r w:rsidRPr="00FC1A9B">
        <w:rPr>
          <w:rFonts w:asciiTheme="minorHAnsi" w:hAnsiTheme="minorHAnsi" w:cstheme="minorHAnsi"/>
        </w:rPr>
        <w:t xml:space="preserve">As fashions </w:t>
      </w:r>
      <w:r w:rsidR="00C163AE" w:rsidRPr="00FC1A9B">
        <w:rPr>
          <w:rFonts w:asciiTheme="minorHAnsi" w:hAnsiTheme="minorHAnsi" w:cstheme="minorHAnsi"/>
        </w:rPr>
        <w:t xml:space="preserve">are </w:t>
      </w:r>
      <w:r w:rsidR="00C32FB5" w:rsidRPr="00FC1A9B">
        <w:rPr>
          <w:rFonts w:asciiTheme="minorHAnsi" w:hAnsiTheme="minorHAnsi" w:cstheme="minorHAnsi"/>
        </w:rPr>
        <w:t>constantly changing and student</w:t>
      </w:r>
      <w:r w:rsidRPr="00FC1A9B">
        <w:rPr>
          <w:rFonts w:asciiTheme="minorHAnsi" w:hAnsiTheme="minorHAnsi" w:cstheme="minorHAnsi"/>
        </w:rPr>
        <w:t>s</w:t>
      </w:r>
      <w:r w:rsidR="00C163AE" w:rsidRPr="00FC1A9B">
        <w:rPr>
          <w:rFonts w:asciiTheme="minorHAnsi" w:hAnsiTheme="minorHAnsi" w:cstheme="minorHAnsi"/>
        </w:rPr>
        <w:t xml:space="preserve"> are always imaginative </w:t>
      </w:r>
      <w:r w:rsidRPr="00FC1A9B">
        <w:rPr>
          <w:rFonts w:asciiTheme="minorHAnsi" w:hAnsiTheme="minorHAnsi" w:cstheme="minorHAnsi"/>
        </w:rPr>
        <w:t xml:space="preserve">and forward looking in relation </w:t>
      </w:r>
      <w:r w:rsidR="00C163AE" w:rsidRPr="00FC1A9B">
        <w:rPr>
          <w:rFonts w:asciiTheme="minorHAnsi" w:hAnsiTheme="minorHAnsi" w:cstheme="minorHAnsi"/>
        </w:rPr>
        <w:t>to innovations which may breach the spirit</w:t>
      </w:r>
      <w:r w:rsidRPr="00FC1A9B">
        <w:rPr>
          <w:rFonts w:asciiTheme="minorHAnsi" w:hAnsiTheme="minorHAnsi" w:cstheme="minorHAnsi"/>
        </w:rPr>
        <w:t>,</w:t>
      </w:r>
      <w:r w:rsidR="00C163AE" w:rsidRPr="00FC1A9B">
        <w:rPr>
          <w:rFonts w:asciiTheme="minorHAnsi" w:hAnsiTheme="minorHAnsi" w:cstheme="minorHAnsi"/>
        </w:rPr>
        <w:t xml:space="preserve"> if not the letter of </w:t>
      </w:r>
      <w:r w:rsidRPr="00FC1A9B">
        <w:rPr>
          <w:rFonts w:asciiTheme="minorHAnsi" w:hAnsiTheme="minorHAnsi" w:cstheme="minorHAnsi"/>
        </w:rPr>
        <w:t xml:space="preserve">the code, it may be necessary to update </w:t>
      </w:r>
      <w:r w:rsidR="00C163AE" w:rsidRPr="00FC1A9B">
        <w:rPr>
          <w:rFonts w:asciiTheme="minorHAnsi" w:hAnsiTheme="minorHAnsi" w:cstheme="minorHAnsi"/>
        </w:rPr>
        <w:t>the code during</w:t>
      </w:r>
      <w:r w:rsidR="00DC69C0" w:rsidRPr="00FC1A9B">
        <w:rPr>
          <w:rFonts w:asciiTheme="minorHAnsi" w:hAnsiTheme="minorHAnsi" w:cstheme="minorHAnsi"/>
        </w:rPr>
        <w:t xml:space="preserve"> the course of the school year.</w:t>
      </w:r>
    </w:p>
    <w:p w14:paraId="44EAFD9C" w14:textId="77777777" w:rsidR="00145162" w:rsidRPr="00FC1A9B" w:rsidRDefault="00145162" w:rsidP="00FC1A9B">
      <w:pPr>
        <w:tabs>
          <w:tab w:val="left" w:pos="8252"/>
        </w:tabs>
        <w:jc w:val="both"/>
        <w:rPr>
          <w:rFonts w:asciiTheme="minorHAnsi" w:hAnsiTheme="minorHAnsi" w:cstheme="minorHAnsi"/>
        </w:rPr>
      </w:pPr>
    </w:p>
    <w:p w14:paraId="4B94D5A5" w14:textId="77777777" w:rsidR="00145162" w:rsidRPr="00FC1A9B" w:rsidRDefault="00145162" w:rsidP="00C163AE">
      <w:pPr>
        <w:tabs>
          <w:tab w:val="left" w:pos="8252"/>
        </w:tabs>
        <w:rPr>
          <w:rFonts w:asciiTheme="minorHAnsi" w:hAnsiTheme="minorHAnsi" w:cstheme="minorHAnsi"/>
          <w:strike/>
        </w:rPr>
      </w:pPr>
    </w:p>
    <w:p w14:paraId="3FACA182" w14:textId="77777777" w:rsidR="00C163AE" w:rsidRPr="00FC1A9B" w:rsidRDefault="00145162" w:rsidP="00C163AE">
      <w:pPr>
        <w:tabs>
          <w:tab w:val="left" w:pos="8252"/>
        </w:tabs>
        <w:rPr>
          <w:rFonts w:asciiTheme="minorHAnsi" w:hAnsiTheme="minorHAnsi" w:cstheme="minorHAnsi"/>
          <w:b/>
        </w:rPr>
      </w:pPr>
      <w:r w:rsidRPr="00FC1A9B">
        <w:rPr>
          <w:rFonts w:asciiTheme="minorHAnsi" w:hAnsiTheme="minorHAnsi" w:cstheme="minorHAnsi"/>
          <w:b/>
        </w:rPr>
        <w:t>Nenagh College</w:t>
      </w:r>
      <w:r w:rsidR="00C163AE" w:rsidRPr="00FC1A9B">
        <w:rPr>
          <w:rFonts w:asciiTheme="minorHAnsi" w:hAnsiTheme="minorHAnsi" w:cstheme="minorHAnsi"/>
          <w:b/>
        </w:rPr>
        <w:t xml:space="preserve"> Uniform Policy is as follows:</w:t>
      </w:r>
    </w:p>
    <w:p w14:paraId="641F491C" w14:textId="027D3B65" w:rsidR="00145162" w:rsidRPr="00FC1A9B" w:rsidRDefault="00145162" w:rsidP="00C163AE">
      <w:pPr>
        <w:tabs>
          <w:tab w:val="left" w:pos="8252"/>
        </w:tabs>
        <w:rPr>
          <w:rFonts w:asciiTheme="minorHAnsi" w:hAnsiTheme="minorHAnsi" w:cstheme="minorHAnsi"/>
          <w:b/>
        </w:rPr>
      </w:pPr>
    </w:p>
    <w:p w14:paraId="77AF5C89" w14:textId="77777777" w:rsidR="00C163AE" w:rsidRDefault="00C163AE" w:rsidP="00092094">
      <w:pPr>
        <w:pStyle w:val="ListParagraph"/>
        <w:numPr>
          <w:ilvl w:val="0"/>
          <w:numId w:val="2"/>
        </w:numPr>
        <w:tabs>
          <w:tab w:val="left" w:pos="8252"/>
        </w:tabs>
        <w:ind w:left="284" w:hanging="284"/>
        <w:jc w:val="both"/>
        <w:rPr>
          <w:rFonts w:asciiTheme="minorHAnsi" w:hAnsiTheme="minorHAnsi" w:cstheme="minorHAnsi"/>
        </w:rPr>
      </w:pPr>
      <w:r w:rsidRPr="00FC1A9B">
        <w:rPr>
          <w:rFonts w:asciiTheme="minorHAnsi" w:hAnsiTheme="minorHAnsi" w:cstheme="minorHAnsi"/>
        </w:rPr>
        <w:t>Pupils must be clean and tidy and wear full, correct unifo</w:t>
      </w:r>
      <w:r w:rsidR="00C87D6C" w:rsidRPr="00FC1A9B">
        <w:rPr>
          <w:rFonts w:asciiTheme="minorHAnsi" w:hAnsiTheme="minorHAnsi" w:cstheme="minorHAnsi"/>
        </w:rPr>
        <w:t xml:space="preserve">rm to school, during school and </w:t>
      </w:r>
      <w:r w:rsidRPr="00FC1A9B">
        <w:rPr>
          <w:rFonts w:asciiTheme="minorHAnsi" w:hAnsiTheme="minorHAnsi" w:cstheme="minorHAnsi"/>
        </w:rPr>
        <w:t>when returning from school. Full uniform must also be wo</w:t>
      </w:r>
      <w:r w:rsidR="00C87D6C" w:rsidRPr="00FC1A9B">
        <w:rPr>
          <w:rFonts w:asciiTheme="minorHAnsi" w:hAnsiTheme="minorHAnsi" w:cstheme="minorHAnsi"/>
        </w:rPr>
        <w:t xml:space="preserve">rn on school related activities </w:t>
      </w:r>
      <w:r w:rsidRPr="00FC1A9B">
        <w:rPr>
          <w:rFonts w:asciiTheme="minorHAnsi" w:hAnsiTheme="minorHAnsi" w:cstheme="minorHAnsi"/>
        </w:rPr>
        <w:t xml:space="preserve">unless </w:t>
      </w:r>
      <w:r w:rsidR="00665170" w:rsidRPr="00FC1A9B">
        <w:rPr>
          <w:rFonts w:asciiTheme="minorHAnsi" w:hAnsiTheme="minorHAnsi" w:cstheme="minorHAnsi"/>
        </w:rPr>
        <w:t>agreed with</w:t>
      </w:r>
      <w:r w:rsidR="001A03EB" w:rsidRPr="00FC1A9B">
        <w:rPr>
          <w:rFonts w:asciiTheme="minorHAnsi" w:hAnsiTheme="minorHAnsi" w:cstheme="minorHAnsi"/>
        </w:rPr>
        <w:t xml:space="preserve"> the teacher who is coordinating</w:t>
      </w:r>
      <w:r w:rsidR="00665170" w:rsidRPr="00FC1A9B">
        <w:rPr>
          <w:rFonts w:asciiTheme="minorHAnsi" w:hAnsiTheme="minorHAnsi" w:cstheme="minorHAnsi"/>
        </w:rPr>
        <w:t xml:space="preserve"> the activity.</w:t>
      </w:r>
    </w:p>
    <w:p w14:paraId="2AE6D91F" w14:textId="77777777" w:rsidR="00C163AE" w:rsidRDefault="00C163AE" w:rsidP="00092094">
      <w:pPr>
        <w:pStyle w:val="ListParagraph"/>
        <w:numPr>
          <w:ilvl w:val="0"/>
          <w:numId w:val="2"/>
        </w:numPr>
        <w:tabs>
          <w:tab w:val="left" w:pos="8252"/>
        </w:tabs>
        <w:ind w:left="284" w:hanging="284"/>
        <w:jc w:val="both"/>
        <w:rPr>
          <w:rFonts w:asciiTheme="minorHAnsi" w:hAnsiTheme="minorHAnsi" w:cstheme="minorHAnsi"/>
        </w:rPr>
      </w:pPr>
      <w:r w:rsidRPr="00FC1A9B">
        <w:rPr>
          <w:rFonts w:asciiTheme="minorHAnsi" w:hAnsiTheme="minorHAnsi" w:cstheme="minorHAnsi"/>
        </w:rPr>
        <w:t>Hair must be clean and tidy and tied up, if long.</w:t>
      </w:r>
    </w:p>
    <w:p w14:paraId="147B7902" w14:textId="77777777" w:rsidR="00C163AE" w:rsidRDefault="00C163AE" w:rsidP="00092094">
      <w:pPr>
        <w:pStyle w:val="ListParagraph"/>
        <w:numPr>
          <w:ilvl w:val="0"/>
          <w:numId w:val="2"/>
        </w:numPr>
        <w:tabs>
          <w:tab w:val="left" w:pos="8252"/>
        </w:tabs>
        <w:ind w:left="284" w:hanging="284"/>
        <w:jc w:val="both"/>
        <w:rPr>
          <w:rFonts w:asciiTheme="minorHAnsi" w:hAnsiTheme="minorHAnsi" w:cstheme="minorHAnsi"/>
        </w:rPr>
      </w:pPr>
      <w:r w:rsidRPr="00FC1A9B">
        <w:rPr>
          <w:rFonts w:asciiTheme="minorHAnsi" w:hAnsiTheme="minorHAnsi" w:cstheme="minorHAnsi"/>
        </w:rPr>
        <w:t>All items of uniform should be labelled with pupil’s name.</w:t>
      </w:r>
    </w:p>
    <w:p w14:paraId="1CC19B73" w14:textId="77777777" w:rsidR="00C163AE" w:rsidRDefault="00C163AE" w:rsidP="00092094">
      <w:pPr>
        <w:pStyle w:val="ListParagraph"/>
        <w:numPr>
          <w:ilvl w:val="0"/>
          <w:numId w:val="2"/>
        </w:numPr>
        <w:tabs>
          <w:tab w:val="left" w:pos="8252"/>
        </w:tabs>
        <w:ind w:left="284" w:hanging="284"/>
        <w:jc w:val="both"/>
        <w:rPr>
          <w:rFonts w:asciiTheme="minorHAnsi" w:hAnsiTheme="minorHAnsi" w:cstheme="minorHAnsi"/>
        </w:rPr>
      </w:pPr>
      <w:r w:rsidRPr="00FC1A9B">
        <w:rPr>
          <w:rFonts w:asciiTheme="minorHAnsi" w:hAnsiTheme="minorHAnsi" w:cstheme="minorHAnsi"/>
        </w:rPr>
        <w:t>Jackets</w:t>
      </w:r>
      <w:r w:rsidR="00DD281D" w:rsidRPr="00FC1A9B">
        <w:rPr>
          <w:rFonts w:asciiTheme="minorHAnsi" w:hAnsiTheme="minorHAnsi" w:cstheme="minorHAnsi"/>
        </w:rPr>
        <w:t xml:space="preserve"> / Hats</w:t>
      </w:r>
      <w:r w:rsidRPr="00FC1A9B">
        <w:rPr>
          <w:rFonts w:asciiTheme="minorHAnsi" w:hAnsiTheme="minorHAnsi" w:cstheme="minorHAnsi"/>
        </w:rPr>
        <w:t xml:space="preserve"> should be placed in lockers/bags when not in use.</w:t>
      </w:r>
    </w:p>
    <w:p w14:paraId="43DABB07" w14:textId="77777777" w:rsidR="00665170" w:rsidRDefault="00665170" w:rsidP="00092094">
      <w:pPr>
        <w:pStyle w:val="ListParagraph"/>
        <w:numPr>
          <w:ilvl w:val="0"/>
          <w:numId w:val="2"/>
        </w:numPr>
        <w:tabs>
          <w:tab w:val="left" w:pos="8252"/>
        </w:tabs>
        <w:ind w:left="284" w:hanging="284"/>
        <w:jc w:val="both"/>
        <w:rPr>
          <w:rFonts w:asciiTheme="minorHAnsi" w:hAnsiTheme="minorHAnsi" w:cstheme="minorHAnsi"/>
        </w:rPr>
      </w:pPr>
      <w:r w:rsidRPr="00FC1A9B">
        <w:rPr>
          <w:rFonts w:asciiTheme="minorHAnsi" w:hAnsiTheme="minorHAnsi" w:cstheme="minorHAnsi"/>
        </w:rPr>
        <w:t>Students are not permitted to wear jackets</w:t>
      </w:r>
      <w:r w:rsidR="00DD281D" w:rsidRPr="00FC1A9B">
        <w:rPr>
          <w:rFonts w:asciiTheme="minorHAnsi" w:hAnsiTheme="minorHAnsi" w:cstheme="minorHAnsi"/>
        </w:rPr>
        <w:t xml:space="preserve"> / hats</w:t>
      </w:r>
      <w:r w:rsidRPr="00FC1A9B">
        <w:rPr>
          <w:rFonts w:asciiTheme="minorHAnsi" w:hAnsiTheme="minorHAnsi" w:cstheme="minorHAnsi"/>
        </w:rPr>
        <w:t xml:space="preserve"> in class, betwe</w:t>
      </w:r>
      <w:r w:rsidR="001A03EB" w:rsidRPr="00FC1A9B">
        <w:rPr>
          <w:rFonts w:asciiTheme="minorHAnsi" w:hAnsiTheme="minorHAnsi" w:cstheme="minorHAnsi"/>
        </w:rPr>
        <w:t>en classes or at morning break.</w:t>
      </w:r>
    </w:p>
    <w:p w14:paraId="12372835" w14:textId="77777777" w:rsidR="004C24F3" w:rsidRDefault="004C24F3" w:rsidP="004C24F3">
      <w:pPr>
        <w:pStyle w:val="ListParagraph"/>
        <w:tabs>
          <w:tab w:val="left" w:pos="8252"/>
        </w:tabs>
        <w:ind w:left="284"/>
        <w:jc w:val="both"/>
        <w:rPr>
          <w:rFonts w:asciiTheme="minorHAnsi" w:hAnsiTheme="minorHAnsi" w:cstheme="minorHAnsi"/>
        </w:rPr>
      </w:pPr>
    </w:p>
    <w:p w14:paraId="0560AC66" w14:textId="77777777" w:rsidR="004C24F3" w:rsidRDefault="004C24F3" w:rsidP="004C24F3">
      <w:pPr>
        <w:pStyle w:val="ListParagraph"/>
        <w:tabs>
          <w:tab w:val="left" w:pos="8252"/>
        </w:tabs>
        <w:ind w:left="284"/>
        <w:jc w:val="both"/>
        <w:rPr>
          <w:rFonts w:asciiTheme="minorHAnsi" w:hAnsiTheme="minorHAnsi" w:cstheme="minorHAnsi"/>
        </w:rPr>
      </w:pPr>
    </w:p>
    <w:p w14:paraId="2AC9CDCE" w14:textId="77777777" w:rsidR="00CC3AD6" w:rsidRDefault="00CC3AD6" w:rsidP="004C24F3">
      <w:pPr>
        <w:pStyle w:val="ListParagraph"/>
        <w:tabs>
          <w:tab w:val="left" w:pos="8252"/>
        </w:tabs>
        <w:ind w:left="284"/>
        <w:jc w:val="both"/>
        <w:rPr>
          <w:rFonts w:asciiTheme="minorHAnsi" w:hAnsiTheme="minorHAnsi" w:cstheme="minorHAnsi"/>
        </w:rPr>
      </w:pPr>
    </w:p>
    <w:p w14:paraId="7A62AE3F" w14:textId="77777777" w:rsidR="00CC3AD6" w:rsidRDefault="00CC3AD6" w:rsidP="004C24F3">
      <w:pPr>
        <w:pStyle w:val="ListParagraph"/>
        <w:tabs>
          <w:tab w:val="left" w:pos="8252"/>
        </w:tabs>
        <w:ind w:left="284"/>
        <w:jc w:val="both"/>
        <w:rPr>
          <w:rFonts w:asciiTheme="minorHAnsi" w:hAnsiTheme="minorHAnsi" w:cstheme="minorHAnsi"/>
        </w:rPr>
      </w:pPr>
    </w:p>
    <w:p w14:paraId="6CED4F5B" w14:textId="77777777" w:rsidR="004C24F3" w:rsidRDefault="004C24F3" w:rsidP="004C24F3">
      <w:pPr>
        <w:pStyle w:val="ListParagraph"/>
        <w:tabs>
          <w:tab w:val="left" w:pos="8252"/>
        </w:tabs>
        <w:ind w:left="284"/>
        <w:jc w:val="both"/>
        <w:rPr>
          <w:rFonts w:asciiTheme="minorHAnsi" w:hAnsiTheme="minorHAnsi" w:cstheme="minorHAnsi"/>
        </w:rPr>
      </w:pPr>
    </w:p>
    <w:p w14:paraId="3BAE51BF" w14:textId="77777777" w:rsidR="00CC3AD6" w:rsidRDefault="00CC3AD6" w:rsidP="004C24F3">
      <w:pPr>
        <w:pStyle w:val="ListParagraph"/>
        <w:tabs>
          <w:tab w:val="left" w:pos="8252"/>
        </w:tabs>
        <w:ind w:left="284"/>
        <w:jc w:val="both"/>
        <w:rPr>
          <w:rFonts w:asciiTheme="minorHAnsi" w:hAnsiTheme="minorHAnsi" w:cstheme="minorHAnsi"/>
        </w:rPr>
      </w:pPr>
    </w:p>
    <w:p w14:paraId="180630F9" w14:textId="77777777" w:rsidR="004C24F3" w:rsidRDefault="004C24F3" w:rsidP="004C24F3">
      <w:pPr>
        <w:pStyle w:val="ListParagraph"/>
        <w:tabs>
          <w:tab w:val="left" w:pos="8252"/>
        </w:tabs>
        <w:ind w:left="284"/>
        <w:jc w:val="both"/>
        <w:rPr>
          <w:rFonts w:asciiTheme="minorHAnsi" w:hAnsiTheme="minorHAnsi" w:cstheme="minorHAnsi"/>
        </w:rPr>
      </w:pPr>
    </w:p>
    <w:p w14:paraId="53128261" w14:textId="5271C69C" w:rsidR="001F583D" w:rsidRPr="00FC1A9B" w:rsidRDefault="00C163AE" w:rsidP="004C24F3">
      <w:pPr>
        <w:tabs>
          <w:tab w:val="left" w:pos="8252"/>
        </w:tabs>
        <w:jc w:val="both"/>
        <w:rPr>
          <w:rFonts w:asciiTheme="minorHAnsi" w:hAnsiTheme="minorHAnsi" w:cstheme="minorHAnsi"/>
        </w:rPr>
      </w:pPr>
      <w:r w:rsidRPr="00FC1A9B">
        <w:rPr>
          <w:rFonts w:asciiTheme="minorHAnsi" w:hAnsiTheme="minorHAnsi" w:cstheme="minorHAnsi"/>
        </w:rPr>
        <w:t>Students who fail to wear full, correct uniform may not</w:t>
      </w:r>
      <w:r w:rsidR="004C24F3">
        <w:rPr>
          <w:rFonts w:asciiTheme="minorHAnsi" w:hAnsiTheme="minorHAnsi" w:cstheme="minorHAnsi"/>
        </w:rPr>
        <w:t xml:space="preserve"> </w:t>
      </w:r>
      <w:r w:rsidR="00C87D6C" w:rsidRPr="00FC1A9B">
        <w:rPr>
          <w:rFonts w:asciiTheme="minorHAnsi" w:hAnsiTheme="minorHAnsi" w:cstheme="minorHAnsi"/>
        </w:rPr>
        <w:t xml:space="preserve">attend </w:t>
      </w:r>
      <w:r w:rsidR="00DC69C0" w:rsidRPr="00FC1A9B">
        <w:rPr>
          <w:rFonts w:asciiTheme="minorHAnsi" w:hAnsiTheme="minorHAnsi" w:cstheme="minorHAnsi"/>
        </w:rPr>
        <w:t xml:space="preserve">school activities on that day. </w:t>
      </w:r>
      <w:r w:rsidRPr="00FC1A9B">
        <w:rPr>
          <w:rFonts w:asciiTheme="minorHAnsi" w:hAnsiTheme="minorHAnsi" w:cstheme="minorHAnsi"/>
        </w:rPr>
        <w:t>Students must have an explanatory note, counters</w:t>
      </w:r>
      <w:r w:rsidR="00145162" w:rsidRPr="00FC1A9B">
        <w:rPr>
          <w:rFonts w:asciiTheme="minorHAnsi" w:hAnsiTheme="minorHAnsi" w:cstheme="minorHAnsi"/>
        </w:rPr>
        <w:t xml:space="preserve">igned by </w:t>
      </w:r>
      <w:r w:rsidRPr="00FC1A9B">
        <w:rPr>
          <w:rFonts w:asciiTheme="minorHAnsi" w:hAnsiTheme="minorHAnsi" w:cstheme="minorHAnsi"/>
        </w:rPr>
        <w:t xml:space="preserve">the </w:t>
      </w:r>
      <w:r w:rsidR="00145162" w:rsidRPr="00FC1A9B">
        <w:rPr>
          <w:rFonts w:asciiTheme="minorHAnsi" w:hAnsiTheme="minorHAnsi" w:cstheme="minorHAnsi"/>
        </w:rPr>
        <w:t>relevant Year Head</w:t>
      </w:r>
      <w:r w:rsidR="00DC69C0" w:rsidRPr="00FC1A9B">
        <w:rPr>
          <w:rFonts w:asciiTheme="minorHAnsi" w:hAnsiTheme="minorHAnsi" w:cstheme="minorHAnsi"/>
        </w:rPr>
        <w:t>,</w:t>
      </w:r>
      <w:r w:rsidR="00145162" w:rsidRPr="00FC1A9B">
        <w:rPr>
          <w:rFonts w:asciiTheme="minorHAnsi" w:hAnsiTheme="minorHAnsi" w:cstheme="minorHAnsi"/>
        </w:rPr>
        <w:t xml:space="preserve"> </w:t>
      </w:r>
      <w:r w:rsidR="00DC69C0" w:rsidRPr="00FC1A9B">
        <w:rPr>
          <w:rFonts w:asciiTheme="minorHAnsi" w:hAnsiTheme="minorHAnsi" w:cstheme="minorHAnsi"/>
        </w:rPr>
        <w:t>prior to admission</w:t>
      </w:r>
      <w:r w:rsidRPr="00FC1A9B">
        <w:rPr>
          <w:rFonts w:asciiTheme="minorHAnsi" w:hAnsiTheme="minorHAnsi" w:cstheme="minorHAnsi"/>
        </w:rPr>
        <w:t xml:space="preserve"> to class.</w:t>
      </w:r>
      <w:r w:rsidR="000A4EA0" w:rsidRPr="00FC1A9B">
        <w:rPr>
          <w:rFonts w:asciiTheme="minorHAnsi" w:hAnsiTheme="minorHAnsi" w:cstheme="minorHAnsi"/>
        </w:rPr>
        <w:t xml:space="preserve"> In circumstances where the student does not have an explanatory</w:t>
      </w:r>
      <w:r w:rsidR="00CC3AD6">
        <w:rPr>
          <w:rFonts w:asciiTheme="minorHAnsi" w:hAnsiTheme="minorHAnsi" w:cstheme="minorHAnsi"/>
        </w:rPr>
        <w:t xml:space="preserve"> </w:t>
      </w:r>
      <w:r w:rsidR="000A4EA0" w:rsidRPr="00FC1A9B">
        <w:rPr>
          <w:rFonts w:asciiTheme="minorHAnsi" w:hAnsiTheme="minorHAnsi" w:cstheme="minorHAnsi"/>
        </w:rPr>
        <w:t>note, their parent / guardian may be required to collect them from school until they present in full, correct uniform.</w:t>
      </w:r>
    </w:p>
    <w:p w14:paraId="4FF4C706" w14:textId="77777777" w:rsidR="002955B5" w:rsidRDefault="002955B5">
      <w:pPr>
        <w:rPr>
          <w:rFonts w:asciiTheme="minorHAnsi" w:hAnsiTheme="minorHAnsi" w:cstheme="minorHAnsi"/>
          <w:b/>
        </w:rPr>
      </w:pPr>
    </w:p>
    <w:p w14:paraId="2D1F226D" w14:textId="69C544FE" w:rsidR="001F583D" w:rsidRPr="00FC1A9B" w:rsidRDefault="00FA6C56" w:rsidP="002955B5">
      <w:pPr>
        <w:rPr>
          <w:rFonts w:asciiTheme="minorHAnsi" w:hAnsiTheme="minorHAnsi" w:cstheme="minorHAnsi"/>
          <w:b/>
        </w:rPr>
      </w:pPr>
      <w:r w:rsidRPr="00FC1A9B">
        <w:rPr>
          <w:rFonts w:asciiTheme="minorHAnsi" w:hAnsiTheme="minorHAnsi" w:cstheme="minorHAnsi"/>
          <w:b/>
        </w:rPr>
        <w:t>Uniform for Boys and Girls</w:t>
      </w:r>
    </w:p>
    <w:p w14:paraId="62486C05" w14:textId="77777777" w:rsidR="001F583D" w:rsidRPr="00FC1A9B" w:rsidRDefault="001F583D" w:rsidP="00C163AE">
      <w:pPr>
        <w:tabs>
          <w:tab w:val="left" w:pos="8252"/>
        </w:tabs>
        <w:rPr>
          <w:rFonts w:asciiTheme="minorHAnsi" w:hAnsiTheme="minorHAnsi" w:cstheme="minorHAnsi"/>
        </w:rPr>
      </w:pPr>
    </w:p>
    <w:p w14:paraId="6031CFC9" w14:textId="77777777" w:rsidR="00FA6C56" w:rsidRPr="00FC1A9B" w:rsidRDefault="00FA6C56" w:rsidP="00FA6C56">
      <w:pPr>
        <w:tabs>
          <w:tab w:val="left" w:pos="8252"/>
        </w:tabs>
        <w:rPr>
          <w:rFonts w:asciiTheme="minorHAnsi" w:hAnsiTheme="minorHAnsi" w:cstheme="minorHAnsi"/>
        </w:rPr>
      </w:pPr>
      <w:r w:rsidRPr="00FC1A9B">
        <w:rPr>
          <w:rFonts w:asciiTheme="minorHAnsi" w:hAnsiTheme="minorHAnsi" w:cstheme="minorHAnsi"/>
        </w:rPr>
        <w:t>Navy Pants / Navy skirt is also an option for girls</w:t>
      </w:r>
    </w:p>
    <w:p w14:paraId="0FDC30E5" w14:textId="77777777" w:rsidR="00FA6C56" w:rsidRPr="00FC1A9B" w:rsidRDefault="00FA6C56" w:rsidP="00FA6C56">
      <w:pPr>
        <w:tabs>
          <w:tab w:val="left" w:pos="8252"/>
        </w:tabs>
        <w:rPr>
          <w:rFonts w:asciiTheme="minorHAnsi" w:hAnsiTheme="minorHAnsi" w:cstheme="minorHAnsi"/>
        </w:rPr>
      </w:pPr>
      <w:r w:rsidRPr="00FC1A9B">
        <w:rPr>
          <w:rFonts w:asciiTheme="minorHAnsi" w:hAnsiTheme="minorHAnsi" w:cstheme="minorHAnsi"/>
        </w:rPr>
        <w:t>Navy V – Neck Jumper (School Crest)</w:t>
      </w:r>
    </w:p>
    <w:p w14:paraId="1EF606D4" w14:textId="77777777" w:rsidR="00FA6C56" w:rsidRPr="00FC1A9B" w:rsidRDefault="00FA6C56" w:rsidP="00FA6C56">
      <w:pPr>
        <w:tabs>
          <w:tab w:val="left" w:pos="8252"/>
        </w:tabs>
        <w:rPr>
          <w:rFonts w:asciiTheme="minorHAnsi" w:hAnsiTheme="minorHAnsi" w:cstheme="minorHAnsi"/>
        </w:rPr>
      </w:pPr>
      <w:r w:rsidRPr="00FC1A9B">
        <w:rPr>
          <w:rFonts w:asciiTheme="minorHAnsi" w:hAnsiTheme="minorHAnsi" w:cstheme="minorHAnsi"/>
        </w:rPr>
        <w:t>White Shirt with Collar – Blue shirt for students of Transition Year / 5</w:t>
      </w:r>
      <w:r w:rsidRPr="00FC1A9B">
        <w:rPr>
          <w:rFonts w:asciiTheme="minorHAnsi" w:hAnsiTheme="minorHAnsi" w:cstheme="minorHAnsi"/>
          <w:vertAlign w:val="superscript"/>
        </w:rPr>
        <w:t>th</w:t>
      </w:r>
      <w:r w:rsidRPr="00FC1A9B">
        <w:rPr>
          <w:rFonts w:asciiTheme="minorHAnsi" w:hAnsiTheme="minorHAnsi" w:cstheme="minorHAnsi"/>
        </w:rPr>
        <w:t xml:space="preserve"> year and 6</w:t>
      </w:r>
      <w:r w:rsidRPr="00FC1A9B">
        <w:rPr>
          <w:rFonts w:asciiTheme="minorHAnsi" w:hAnsiTheme="minorHAnsi" w:cstheme="minorHAnsi"/>
          <w:vertAlign w:val="superscript"/>
        </w:rPr>
        <w:t>th</w:t>
      </w:r>
      <w:r w:rsidRPr="00FC1A9B">
        <w:rPr>
          <w:rFonts w:asciiTheme="minorHAnsi" w:hAnsiTheme="minorHAnsi" w:cstheme="minorHAnsi"/>
        </w:rPr>
        <w:t xml:space="preserve"> year</w:t>
      </w:r>
    </w:p>
    <w:p w14:paraId="1633BE37" w14:textId="77777777" w:rsidR="00FA6C56" w:rsidRPr="00FC1A9B" w:rsidRDefault="00FA6C56" w:rsidP="00FA6C56">
      <w:pPr>
        <w:tabs>
          <w:tab w:val="left" w:pos="8252"/>
        </w:tabs>
        <w:rPr>
          <w:rFonts w:asciiTheme="minorHAnsi" w:hAnsiTheme="minorHAnsi" w:cstheme="minorHAnsi"/>
        </w:rPr>
      </w:pPr>
      <w:r w:rsidRPr="00FC1A9B">
        <w:rPr>
          <w:rFonts w:asciiTheme="minorHAnsi" w:hAnsiTheme="minorHAnsi" w:cstheme="minorHAnsi"/>
        </w:rPr>
        <w:t>School Jacket – all students enrolling in Nenagh College</w:t>
      </w:r>
      <w:r w:rsidR="00E57A5C" w:rsidRPr="00FC1A9B">
        <w:rPr>
          <w:rFonts w:asciiTheme="minorHAnsi" w:hAnsiTheme="minorHAnsi" w:cstheme="minorHAnsi"/>
        </w:rPr>
        <w:t>, from September 2018,</w:t>
      </w:r>
      <w:r w:rsidRPr="00FC1A9B">
        <w:rPr>
          <w:rFonts w:asciiTheme="minorHAnsi" w:hAnsiTheme="minorHAnsi" w:cstheme="minorHAnsi"/>
        </w:rPr>
        <w:t xml:space="preserve"> must wear school jacket only</w:t>
      </w:r>
    </w:p>
    <w:p w14:paraId="4061A753" w14:textId="77777777" w:rsidR="00FA6C56" w:rsidRPr="00FC1A9B" w:rsidRDefault="00FA6C56" w:rsidP="00FA6C56">
      <w:pPr>
        <w:tabs>
          <w:tab w:val="left" w:pos="8252"/>
        </w:tabs>
        <w:rPr>
          <w:rFonts w:asciiTheme="minorHAnsi" w:hAnsiTheme="minorHAnsi" w:cstheme="minorHAnsi"/>
        </w:rPr>
      </w:pPr>
      <w:r w:rsidRPr="00FC1A9B">
        <w:rPr>
          <w:rFonts w:asciiTheme="minorHAnsi" w:hAnsiTheme="minorHAnsi" w:cstheme="minorHAnsi"/>
        </w:rPr>
        <w:t>Black / Dark shoes</w:t>
      </w:r>
    </w:p>
    <w:p w14:paraId="723EF3DC" w14:textId="77777777" w:rsidR="00FA6C56" w:rsidRPr="00FC1A9B" w:rsidRDefault="00FA6C56" w:rsidP="00FA6C56">
      <w:pPr>
        <w:tabs>
          <w:tab w:val="left" w:pos="8252"/>
        </w:tabs>
        <w:rPr>
          <w:rFonts w:asciiTheme="minorHAnsi" w:hAnsiTheme="minorHAnsi" w:cstheme="minorHAnsi"/>
        </w:rPr>
      </w:pPr>
      <w:r w:rsidRPr="00FC1A9B">
        <w:rPr>
          <w:rFonts w:asciiTheme="minorHAnsi" w:hAnsiTheme="minorHAnsi" w:cstheme="minorHAnsi"/>
        </w:rPr>
        <w:t xml:space="preserve">One </w:t>
      </w:r>
      <w:r w:rsidR="00C861FC" w:rsidRPr="00FC1A9B">
        <w:rPr>
          <w:rFonts w:asciiTheme="minorHAnsi" w:hAnsiTheme="minorHAnsi" w:cstheme="minorHAnsi"/>
          <w:i/>
        </w:rPr>
        <w:t>discreet</w:t>
      </w:r>
      <w:r w:rsidR="00C861FC" w:rsidRPr="00FC1A9B">
        <w:rPr>
          <w:rFonts w:asciiTheme="minorHAnsi" w:hAnsiTheme="minorHAnsi" w:cstheme="minorHAnsi"/>
        </w:rPr>
        <w:t xml:space="preserve"> </w:t>
      </w:r>
      <w:r w:rsidRPr="00FC1A9B">
        <w:rPr>
          <w:rFonts w:asciiTheme="minorHAnsi" w:hAnsiTheme="minorHAnsi" w:cstheme="minorHAnsi"/>
        </w:rPr>
        <w:t>pair of earrings – stud only.</w:t>
      </w:r>
    </w:p>
    <w:p w14:paraId="4B99056E" w14:textId="77777777" w:rsidR="00145162" w:rsidRPr="00FC1A9B" w:rsidRDefault="00145162" w:rsidP="00C163AE">
      <w:pPr>
        <w:tabs>
          <w:tab w:val="left" w:pos="8252"/>
        </w:tabs>
        <w:rPr>
          <w:rFonts w:asciiTheme="minorHAnsi" w:hAnsiTheme="minorHAnsi" w:cstheme="minorHAnsi"/>
        </w:rPr>
      </w:pPr>
    </w:p>
    <w:p w14:paraId="5D96E813" w14:textId="77777777" w:rsidR="00145162" w:rsidRPr="00FC1A9B" w:rsidRDefault="00145162" w:rsidP="00145162">
      <w:pPr>
        <w:tabs>
          <w:tab w:val="left" w:pos="8252"/>
        </w:tabs>
        <w:rPr>
          <w:rFonts w:asciiTheme="minorHAnsi" w:hAnsiTheme="minorHAnsi" w:cstheme="minorHAnsi"/>
          <w:b/>
        </w:rPr>
      </w:pPr>
      <w:r w:rsidRPr="00FC1A9B">
        <w:rPr>
          <w:rFonts w:asciiTheme="minorHAnsi" w:hAnsiTheme="minorHAnsi" w:cstheme="minorHAnsi"/>
          <w:b/>
        </w:rPr>
        <w:t>Note:</w:t>
      </w:r>
    </w:p>
    <w:p w14:paraId="3DC9A3A4" w14:textId="77777777" w:rsidR="00145162" w:rsidRPr="00FC1A9B" w:rsidRDefault="00145162" w:rsidP="00145162">
      <w:pPr>
        <w:tabs>
          <w:tab w:val="left" w:pos="8252"/>
        </w:tabs>
        <w:rPr>
          <w:rFonts w:asciiTheme="minorHAnsi" w:hAnsiTheme="minorHAnsi" w:cstheme="minorHAnsi"/>
          <w:b/>
        </w:rPr>
      </w:pPr>
      <w:r w:rsidRPr="00FC1A9B">
        <w:rPr>
          <w:rFonts w:asciiTheme="minorHAnsi" w:hAnsiTheme="minorHAnsi" w:cstheme="minorHAnsi"/>
          <w:b/>
        </w:rPr>
        <w:t>No other variation of uniform is permitted.</w:t>
      </w:r>
    </w:p>
    <w:p w14:paraId="1299C43A" w14:textId="24351F6B" w:rsidR="00665170" w:rsidRPr="00FC1A9B" w:rsidRDefault="00145162" w:rsidP="00145162">
      <w:pPr>
        <w:tabs>
          <w:tab w:val="left" w:pos="8252"/>
        </w:tabs>
        <w:rPr>
          <w:rFonts w:asciiTheme="minorHAnsi" w:hAnsiTheme="minorHAnsi" w:cstheme="minorHAnsi"/>
        </w:rPr>
      </w:pPr>
      <w:r w:rsidRPr="00FC1A9B">
        <w:rPr>
          <w:rFonts w:asciiTheme="minorHAnsi" w:hAnsiTheme="minorHAnsi" w:cstheme="minorHAnsi"/>
        </w:rPr>
        <w:t xml:space="preserve"> </w:t>
      </w:r>
    </w:p>
    <w:p w14:paraId="6CEFF401" w14:textId="77777777" w:rsidR="006C6EF6" w:rsidRPr="00FC1A9B" w:rsidRDefault="00C163AE" w:rsidP="00C163AE">
      <w:pPr>
        <w:tabs>
          <w:tab w:val="left" w:pos="8252"/>
        </w:tabs>
        <w:rPr>
          <w:rFonts w:asciiTheme="minorHAnsi" w:hAnsiTheme="minorHAnsi" w:cstheme="minorHAnsi"/>
          <w:b/>
        </w:rPr>
      </w:pPr>
      <w:r w:rsidRPr="00FC1A9B">
        <w:rPr>
          <w:rFonts w:asciiTheme="minorHAnsi" w:hAnsiTheme="minorHAnsi" w:cstheme="minorHAnsi"/>
          <w:b/>
        </w:rPr>
        <w:t>P.E.</w:t>
      </w:r>
      <w:r w:rsidR="00DC69C0" w:rsidRPr="00FC1A9B">
        <w:rPr>
          <w:rFonts w:asciiTheme="minorHAnsi" w:hAnsiTheme="minorHAnsi" w:cstheme="minorHAnsi"/>
          <w:b/>
        </w:rPr>
        <w:t>:</w:t>
      </w:r>
    </w:p>
    <w:p w14:paraId="15B9A4D0" w14:textId="19BCC907" w:rsidR="00C163AE" w:rsidRPr="002955B5" w:rsidRDefault="00C163AE" w:rsidP="00C163AE">
      <w:pPr>
        <w:tabs>
          <w:tab w:val="left" w:pos="8252"/>
        </w:tabs>
        <w:rPr>
          <w:rFonts w:asciiTheme="minorHAnsi" w:hAnsiTheme="minorHAnsi" w:cstheme="minorHAnsi"/>
        </w:rPr>
      </w:pPr>
      <w:r w:rsidRPr="00FC1A9B">
        <w:rPr>
          <w:rFonts w:asciiTheme="minorHAnsi" w:hAnsiTheme="minorHAnsi" w:cstheme="minorHAnsi"/>
        </w:rPr>
        <w:t>Pupils must have appropriate sportswear for P.E. class</w:t>
      </w:r>
      <w:r w:rsidR="00222805">
        <w:rPr>
          <w:rFonts w:asciiTheme="minorHAnsi" w:hAnsiTheme="minorHAnsi" w:cstheme="minorHAnsi"/>
        </w:rPr>
        <w:t>.</w:t>
      </w:r>
    </w:p>
    <w:p w14:paraId="1FC7261A" w14:textId="77777777" w:rsidR="00C163AE" w:rsidRPr="002955B5" w:rsidRDefault="00C163AE" w:rsidP="00C163AE">
      <w:pPr>
        <w:tabs>
          <w:tab w:val="left" w:pos="8252"/>
        </w:tabs>
        <w:rPr>
          <w:rFonts w:asciiTheme="minorHAnsi" w:hAnsiTheme="minorHAnsi" w:cstheme="minorHAnsi"/>
        </w:rPr>
      </w:pPr>
      <w:r w:rsidRPr="002955B5">
        <w:rPr>
          <w:rFonts w:asciiTheme="minorHAnsi" w:hAnsiTheme="minorHAnsi" w:cstheme="minorHAnsi"/>
        </w:rPr>
        <w:t>School team sports tops may not be worn during the school day.</w:t>
      </w:r>
    </w:p>
    <w:p w14:paraId="4DDBEF00" w14:textId="77777777" w:rsidR="00C163AE" w:rsidRPr="002955B5" w:rsidRDefault="00C163AE" w:rsidP="00C163AE">
      <w:pPr>
        <w:tabs>
          <w:tab w:val="left" w:pos="8252"/>
        </w:tabs>
        <w:rPr>
          <w:rFonts w:asciiTheme="minorHAnsi" w:hAnsiTheme="minorHAnsi" w:cstheme="minorHAnsi"/>
          <w:b/>
        </w:rPr>
      </w:pPr>
    </w:p>
    <w:p w14:paraId="0E5BBACF" w14:textId="17652535" w:rsidR="006C6EF6" w:rsidRPr="002955B5" w:rsidRDefault="00C163AE" w:rsidP="00C163AE">
      <w:pPr>
        <w:tabs>
          <w:tab w:val="left" w:pos="8252"/>
        </w:tabs>
        <w:rPr>
          <w:rFonts w:asciiTheme="minorHAnsi" w:hAnsiTheme="minorHAnsi" w:cstheme="minorHAnsi"/>
          <w:b/>
        </w:rPr>
      </w:pPr>
      <w:r w:rsidRPr="002955B5">
        <w:rPr>
          <w:rFonts w:asciiTheme="minorHAnsi" w:hAnsiTheme="minorHAnsi" w:cstheme="minorHAnsi"/>
          <w:b/>
        </w:rPr>
        <w:t>P</w:t>
      </w:r>
      <w:r w:rsidR="00ED66AA">
        <w:rPr>
          <w:rFonts w:asciiTheme="minorHAnsi" w:hAnsiTheme="minorHAnsi" w:cstheme="minorHAnsi"/>
          <w:b/>
        </w:rPr>
        <w:t>ractical Classes</w:t>
      </w:r>
      <w:r w:rsidR="00665170" w:rsidRPr="002955B5">
        <w:rPr>
          <w:rFonts w:asciiTheme="minorHAnsi" w:hAnsiTheme="minorHAnsi" w:cstheme="minorHAnsi"/>
          <w:b/>
        </w:rPr>
        <w:t>:</w:t>
      </w:r>
    </w:p>
    <w:p w14:paraId="01DD0CE1" w14:textId="77777777" w:rsidR="00C163AE" w:rsidRPr="002955B5" w:rsidRDefault="00C163AE" w:rsidP="00C163AE">
      <w:pPr>
        <w:tabs>
          <w:tab w:val="left" w:pos="8252"/>
        </w:tabs>
        <w:rPr>
          <w:rFonts w:asciiTheme="minorHAnsi" w:hAnsiTheme="minorHAnsi" w:cstheme="minorHAnsi"/>
        </w:rPr>
      </w:pPr>
      <w:r w:rsidRPr="002955B5">
        <w:rPr>
          <w:rFonts w:asciiTheme="minorHAnsi" w:hAnsiTheme="minorHAnsi" w:cstheme="minorHAnsi"/>
        </w:rPr>
        <w:t>Protective clothing and goggles must be worn as instructed.</w:t>
      </w:r>
    </w:p>
    <w:p w14:paraId="3461D779" w14:textId="77777777" w:rsidR="00C163AE" w:rsidRPr="002955B5" w:rsidRDefault="00C163AE" w:rsidP="002955B5">
      <w:pPr>
        <w:rPr>
          <w:rFonts w:asciiTheme="minorHAnsi" w:hAnsiTheme="minorHAnsi" w:cstheme="minorHAnsi"/>
        </w:rPr>
      </w:pPr>
      <w:r w:rsidRPr="002955B5">
        <w:rPr>
          <w:rFonts w:asciiTheme="minorHAnsi" w:hAnsiTheme="minorHAnsi" w:cstheme="minorHAnsi"/>
        </w:rPr>
        <w:tab/>
      </w:r>
      <w:r w:rsidRPr="002955B5">
        <w:rPr>
          <w:rFonts w:asciiTheme="minorHAnsi" w:hAnsiTheme="minorHAnsi" w:cstheme="minorHAnsi"/>
        </w:rPr>
        <w:tab/>
      </w:r>
    </w:p>
    <w:p w14:paraId="7163600D" w14:textId="0ACE543F" w:rsidR="00F86B0B" w:rsidRDefault="00C163AE" w:rsidP="002955B5">
      <w:pPr>
        <w:tabs>
          <w:tab w:val="left" w:pos="8252"/>
        </w:tabs>
        <w:jc w:val="both"/>
        <w:rPr>
          <w:rFonts w:asciiTheme="minorHAnsi" w:hAnsiTheme="minorHAnsi" w:cstheme="minorHAnsi"/>
          <w:b/>
        </w:rPr>
      </w:pPr>
      <w:r w:rsidRPr="002955B5">
        <w:rPr>
          <w:rFonts w:asciiTheme="minorHAnsi" w:hAnsiTheme="minorHAnsi" w:cstheme="minorHAnsi"/>
          <w:b/>
        </w:rPr>
        <w:t>IN ORDER TO MAINTAIN THE INTEGRITY OF THE UNIFORM THE FOLLOWING</w:t>
      </w:r>
      <w:r w:rsidR="00ED66AA">
        <w:rPr>
          <w:rFonts w:asciiTheme="minorHAnsi" w:hAnsiTheme="minorHAnsi" w:cstheme="minorHAnsi"/>
          <w:b/>
        </w:rPr>
        <w:t xml:space="preserve"> </w:t>
      </w:r>
      <w:r w:rsidRPr="002955B5">
        <w:rPr>
          <w:rFonts w:asciiTheme="minorHAnsi" w:hAnsiTheme="minorHAnsi" w:cstheme="minorHAnsi"/>
          <w:b/>
        </w:rPr>
        <w:t>ARE NOT PERMITTED:</w:t>
      </w:r>
    </w:p>
    <w:p w14:paraId="599E25F4" w14:textId="77777777" w:rsidR="00ED66AA" w:rsidRPr="002955B5" w:rsidRDefault="00ED66AA" w:rsidP="00C163AE">
      <w:pPr>
        <w:tabs>
          <w:tab w:val="left" w:pos="8252"/>
        </w:tabs>
        <w:rPr>
          <w:rFonts w:asciiTheme="minorHAnsi" w:hAnsiTheme="minorHAnsi" w:cstheme="minorHAnsi"/>
          <w:b/>
        </w:rPr>
      </w:pPr>
    </w:p>
    <w:p w14:paraId="0D3971C3" w14:textId="77777777" w:rsidR="00C163AE" w:rsidRPr="002955B5" w:rsidRDefault="00C163AE" w:rsidP="00C163AE">
      <w:pPr>
        <w:tabs>
          <w:tab w:val="left" w:pos="8252"/>
        </w:tabs>
        <w:rPr>
          <w:rFonts w:asciiTheme="minorHAnsi" w:hAnsiTheme="minorHAnsi" w:cstheme="minorHAnsi"/>
        </w:rPr>
      </w:pPr>
      <w:r w:rsidRPr="002955B5">
        <w:rPr>
          <w:rFonts w:asciiTheme="minorHAnsi" w:hAnsiTheme="minorHAnsi" w:cstheme="minorHAnsi"/>
        </w:rPr>
        <w:t>•</w:t>
      </w:r>
      <w:r w:rsidR="00DC69C0" w:rsidRPr="002955B5">
        <w:rPr>
          <w:rFonts w:asciiTheme="minorHAnsi" w:hAnsiTheme="minorHAnsi" w:cstheme="minorHAnsi"/>
        </w:rPr>
        <w:t xml:space="preserve"> Any</w:t>
      </w:r>
      <w:r w:rsidRPr="002955B5">
        <w:rPr>
          <w:rFonts w:asciiTheme="minorHAnsi" w:hAnsiTheme="minorHAnsi" w:cstheme="minorHAnsi"/>
        </w:rPr>
        <w:t xml:space="preserve"> body piercing with the exception of one small stud in each ear.</w:t>
      </w:r>
    </w:p>
    <w:p w14:paraId="7067F5BF" w14:textId="77777777" w:rsidR="00C163AE" w:rsidRPr="002955B5" w:rsidRDefault="00C163AE" w:rsidP="00C163AE">
      <w:pPr>
        <w:tabs>
          <w:tab w:val="left" w:pos="8252"/>
        </w:tabs>
        <w:rPr>
          <w:rFonts w:asciiTheme="minorHAnsi" w:hAnsiTheme="minorHAnsi" w:cstheme="minorHAnsi"/>
        </w:rPr>
      </w:pPr>
      <w:r w:rsidRPr="002955B5">
        <w:rPr>
          <w:rFonts w:asciiTheme="minorHAnsi" w:hAnsiTheme="minorHAnsi" w:cstheme="minorHAnsi"/>
        </w:rPr>
        <w:t>• Neck bands/chains</w:t>
      </w:r>
      <w:r w:rsidR="00C87D6C" w:rsidRPr="002955B5">
        <w:rPr>
          <w:rFonts w:asciiTheme="minorHAnsi" w:hAnsiTheme="minorHAnsi" w:cstheme="minorHAnsi"/>
        </w:rPr>
        <w:t>.</w:t>
      </w:r>
    </w:p>
    <w:p w14:paraId="5385DED3" w14:textId="77777777" w:rsidR="00C163AE" w:rsidRPr="002955B5" w:rsidRDefault="00C163AE" w:rsidP="00C163AE">
      <w:pPr>
        <w:tabs>
          <w:tab w:val="left" w:pos="8252"/>
        </w:tabs>
        <w:rPr>
          <w:rFonts w:asciiTheme="minorHAnsi" w:hAnsiTheme="minorHAnsi" w:cstheme="minorHAnsi"/>
        </w:rPr>
      </w:pPr>
      <w:r w:rsidRPr="002955B5">
        <w:rPr>
          <w:rFonts w:asciiTheme="minorHAnsi" w:hAnsiTheme="minorHAnsi" w:cstheme="minorHAnsi"/>
        </w:rPr>
        <w:t>• Large rings</w:t>
      </w:r>
      <w:r w:rsidR="00C87D6C" w:rsidRPr="002955B5">
        <w:rPr>
          <w:rFonts w:asciiTheme="minorHAnsi" w:hAnsiTheme="minorHAnsi" w:cstheme="minorHAnsi"/>
        </w:rPr>
        <w:t>.</w:t>
      </w:r>
    </w:p>
    <w:p w14:paraId="3CF2D8B6" w14:textId="77777777" w:rsidR="00C163AE" w:rsidRPr="002955B5" w:rsidRDefault="00C163AE" w:rsidP="00C163AE">
      <w:pPr>
        <w:tabs>
          <w:tab w:val="left" w:pos="8252"/>
        </w:tabs>
        <w:rPr>
          <w:rFonts w:asciiTheme="minorHAnsi" w:hAnsiTheme="minorHAnsi" w:cstheme="minorHAnsi"/>
        </w:rPr>
      </w:pPr>
    </w:p>
    <w:p w14:paraId="4CE57AD5" w14:textId="77777777" w:rsidR="00145162" w:rsidRPr="002955B5" w:rsidRDefault="00C163AE" w:rsidP="00C163AE">
      <w:pPr>
        <w:tabs>
          <w:tab w:val="left" w:pos="8252"/>
        </w:tabs>
        <w:rPr>
          <w:rFonts w:asciiTheme="minorHAnsi" w:hAnsiTheme="minorHAnsi" w:cstheme="minorHAnsi"/>
          <w:b/>
        </w:rPr>
      </w:pPr>
      <w:r w:rsidRPr="002955B5">
        <w:rPr>
          <w:rFonts w:asciiTheme="minorHAnsi" w:hAnsiTheme="minorHAnsi" w:cstheme="minorHAnsi"/>
          <w:b/>
        </w:rPr>
        <w:t>Clothing:</w:t>
      </w:r>
    </w:p>
    <w:p w14:paraId="2EDEA614" w14:textId="77777777" w:rsidR="00852949" w:rsidRDefault="00852949" w:rsidP="00C163AE">
      <w:pPr>
        <w:tabs>
          <w:tab w:val="left" w:pos="8252"/>
        </w:tabs>
        <w:rPr>
          <w:rFonts w:asciiTheme="minorHAnsi" w:hAnsiTheme="minorHAnsi" w:cstheme="minorHAnsi"/>
        </w:rPr>
      </w:pPr>
    </w:p>
    <w:p w14:paraId="5EFB1102" w14:textId="1339E3A3" w:rsidR="00C163AE" w:rsidRDefault="00C163AE" w:rsidP="00C163AE">
      <w:pPr>
        <w:tabs>
          <w:tab w:val="left" w:pos="8252"/>
        </w:tabs>
        <w:rPr>
          <w:rFonts w:asciiTheme="minorHAnsi" w:hAnsiTheme="minorHAnsi" w:cstheme="minorHAnsi"/>
        </w:rPr>
      </w:pPr>
      <w:r w:rsidRPr="002955B5">
        <w:rPr>
          <w:rFonts w:asciiTheme="minorHAnsi" w:hAnsiTheme="minorHAnsi" w:cstheme="minorHAnsi"/>
        </w:rPr>
        <w:t>The following are not permitted:</w:t>
      </w:r>
    </w:p>
    <w:p w14:paraId="71138F0D" w14:textId="77777777" w:rsidR="00852949" w:rsidRPr="002955B5" w:rsidRDefault="00852949" w:rsidP="00C163AE">
      <w:pPr>
        <w:tabs>
          <w:tab w:val="left" w:pos="8252"/>
        </w:tabs>
        <w:rPr>
          <w:rFonts w:asciiTheme="minorHAnsi" w:hAnsiTheme="minorHAnsi" w:cstheme="minorHAnsi"/>
        </w:rPr>
      </w:pPr>
    </w:p>
    <w:p w14:paraId="7A055457" w14:textId="77777777" w:rsidR="00C163AE" w:rsidRPr="002955B5" w:rsidRDefault="00C163AE" w:rsidP="00C163AE">
      <w:pPr>
        <w:tabs>
          <w:tab w:val="left" w:pos="8252"/>
        </w:tabs>
        <w:rPr>
          <w:rFonts w:asciiTheme="minorHAnsi" w:hAnsiTheme="minorHAnsi" w:cstheme="minorHAnsi"/>
        </w:rPr>
      </w:pPr>
      <w:r w:rsidRPr="002955B5">
        <w:rPr>
          <w:rFonts w:asciiTheme="minorHAnsi" w:hAnsiTheme="minorHAnsi" w:cstheme="minorHAnsi"/>
        </w:rPr>
        <w:t>• T-shirts which are visible under the school shirt.</w:t>
      </w:r>
    </w:p>
    <w:p w14:paraId="70143D12" w14:textId="77777777" w:rsidR="00C163AE" w:rsidRPr="002955B5" w:rsidRDefault="00C163AE" w:rsidP="00C163AE">
      <w:pPr>
        <w:tabs>
          <w:tab w:val="left" w:pos="8252"/>
        </w:tabs>
        <w:rPr>
          <w:rFonts w:asciiTheme="minorHAnsi" w:hAnsiTheme="minorHAnsi" w:cstheme="minorHAnsi"/>
        </w:rPr>
      </w:pPr>
      <w:r w:rsidRPr="002955B5">
        <w:rPr>
          <w:rFonts w:asciiTheme="minorHAnsi" w:hAnsiTheme="minorHAnsi" w:cstheme="minorHAnsi"/>
        </w:rPr>
        <w:t>• T-shirts visible below school jumper.</w:t>
      </w:r>
    </w:p>
    <w:p w14:paraId="0457BCD6" w14:textId="77777777" w:rsidR="00C163AE" w:rsidRPr="002955B5" w:rsidRDefault="00C163AE" w:rsidP="00C163AE">
      <w:pPr>
        <w:tabs>
          <w:tab w:val="left" w:pos="8252"/>
        </w:tabs>
        <w:rPr>
          <w:rFonts w:asciiTheme="minorHAnsi" w:hAnsiTheme="minorHAnsi" w:cstheme="minorHAnsi"/>
        </w:rPr>
      </w:pPr>
      <w:r w:rsidRPr="002955B5">
        <w:rPr>
          <w:rFonts w:asciiTheme="minorHAnsi" w:hAnsiTheme="minorHAnsi" w:cstheme="minorHAnsi"/>
        </w:rPr>
        <w:t>• Coloured socks.</w:t>
      </w:r>
    </w:p>
    <w:p w14:paraId="4E9A3FC1" w14:textId="77777777" w:rsidR="00C163AE" w:rsidRPr="002955B5" w:rsidRDefault="00C163AE" w:rsidP="00C163AE">
      <w:pPr>
        <w:tabs>
          <w:tab w:val="left" w:pos="8252"/>
        </w:tabs>
        <w:rPr>
          <w:rFonts w:asciiTheme="minorHAnsi" w:hAnsiTheme="minorHAnsi" w:cstheme="minorHAnsi"/>
        </w:rPr>
      </w:pPr>
      <w:r w:rsidRPr="002955B5">
        <w:rPr>
          <w:rFonts w:asciiTheme="minorHAnsi" w:hAnsiTheme="minorHAnsi" w:cstheme="minorHAnsi"/>
        </w:rPr>
        <w:t>• Decorative be</w:t>
      </w:r>
      <w:r w:rsidR="00456CF0" w:rsidRPr="002955B5">
        <w:rPr>
          <w:rFonts w:asciiTheme="minorHAnsi" w:hAnsiTheme="minorHAnsi" w:cstheme="minorHAnsi"/>
        </w:rPr>
        <w:t>lts.</w:t>
      </w:r>
    </w:p>
    <w:p w14:paraId="019CD5F4" w14:textId="77777777" w:rsidR="00C163AE" w:rsidRPr="002955B5" w:rsidRDefault="00C163AE" w:rsidP="00C163AE">
      <w:pPr>
        <w:tabs>
          <w:tab w:val="left" w:pos="8252"/>
        </w:tabs>
        <w:rPr>
          <w:rFonts w:asciiTheme="minorHAnsi" w:hAnsiTheme="minorHAnsi" w:cstheme="minorHAnsi"/>
        </w:rPr>
      </w:pPr>
      <w:r w:rsidRPr="002955B5">
        <w:rPr>
          <w:rFonts w:asciiTheme="minorHAnsi" w:hAnsiTheme="minorHAnsi" w:cstheme="minorHAnsi"/>
        </w:rPr>
        <w:t>• Slit in trousers, skirts or frayed hems.</w:t>
      </w:r>
    </w:p>
    <w:p w14:paraId="0FB78278" w14:textId="77777777" w:rsidR="00C163AE" w:rsidRPr="002955B5" w:rsidRDefault="00C163AE" w:rsidP="00C163AE">
      <w:pPr>
        <w:tabs>
          <w:tab w:val="left" w:pos="8252"/>
        </w:tabs>
        <w:rPr>
          <w:rFonts w:asciiTheme="minorHAnsi" w:hAnsiTheme="minorHAnsi" w:cstheme="minorHAnsi"/>
        </w:rPr>
      </w:pPr>
    </w:p>
    <w:p w14:paraId="285B3393" w14:textId="77777777" w:rsidR="00145162" w:rsidRPr="002955B5" w:rsidRDefault="00C163AE" w:rsidP="00C163AE">
      <w:pPr>
        <w:tabs>
          <w:tab w:val="left" w:pos="8252"/>
        </w:tabs>
        <w:rPr>
          <w:rFonts w:asciiTheme="minorHAnsi" w:hAnsiTheme="minorHAnsi" w:cstheme="minorHAnsi"/>
          <w:b/>
        </w:rPr>
      </w:pPr>
      <w:r w:rsidRPr="002955B5">
        <w:rPr>
          <w:rFonts w:asciiTheme="minorHAnsi" w:hAnsiTheme="minorHAnsi" w:cstheme="minorHAnsi"/>
          <w:b/>
        </w:rPr>
        <w:t>Hair:</w:t>
      </w:r>
    </w:p>
    <w:p w14:paraId="319A2B09" w14:textId="77777777" w:rsidR="00C163AE" w:rsidRPr="002955B5" w:rsidRDefault="00C163AE" w:rsidP="00C163AE">
      <w:pPr>
        <w:tabs>
          <w:tab w:val="left" w:pos="8252"/>
        </w:tabs>
        <w:rPr>
          <w:rFonts w:asciiTheme="minorHAnsi" w:hAnsiTheme="minorHAnsi" w:cstheme="minorHAnsi"/>
        </w:rPr>
      </w:pPr>
      <w:r w:rsidRPr="002955B5">
        <w:rPr>
          <w:rFonts w:asciiTheme="minorHAnsi" w:hAnsiTheme="minorHAnsi" w:cstheme="minorHAnsi"/>
        </w:rPr>
        <w:t>Drawing up and enforcing rules in relation to acceptable hai</w:t>
      </w:r>
      <w:r w:rsidR="00C87D6C" w:rsidRPr="002955B5">
        <w:rPr>
          <w:rFonts w:asciiTheme="minorHAnsi" w:hAnsiTheme="minorHAnsi" w:cstheme="minorHAnsi"/>
        </w:rPr>
        <w:t xml:space="preserve">rstyles in a fair and equitable </w:t>
      </w:r>
      <w:r w:rsidRPr="002955B5">
        <w:rPr>
          <w:rFonts w:asciiTheme="minorHAnsi" w:hAnsiTheme="minorHAnsi" w:cstheme="minorHAnsi"/>
        </w:rPr>
        <w:t>manner is extremely difficult. The follo</w:t>
      </w:r>
      <w:r w:rsidR="00DC69C0" w:rsidRPr="002955B5">
        <w:rPr>
          <w:rFonts w:asciiTheme="minorHAnsi" w:hAnsiTheme="minorHAnsi" w:cstheme="minorHAnsi"/>
        </w:rPr>
        <w:t xml:space="preserve">wing is an attempt to set out </w:t>
      </w:r>
      <w:r w:rsidRPr="002955B5">
        <w:rPr>
          <w:rFonts w:asciiTheme="minorHAnsi" w:hAnsiTheme="minorHAnsi" w:cstheme="minorHAnsi"/>
        </w:rPr>
        <w:t>rules in a clear and unambiguous way.</w:t>
      </w:r>
    </w:p>
    <w:p w14:paraId="1FC39945" w14:textId="77777777" w:rsidR="001A03EB" w:rsidRDefault="001A03EB" w:rsidP="00C163AE">
      <w:pPr>
        <w:tabs>
          <w:tab w:val="left" w:pos="8252"/>
        </w:tabs>
        <w:rPr>
          <w:rFonts w:asciiTheme="minorHAnsi" w:hAnsiTheme="minorHAnsi" w:cstheme="minorHAnsi"/>
        </w:rPr>
      </w:pPr>
    </w:p>
    <w:p w14:paraId="344017E6" w14:textId="77777777" w:rsidR="00CC3AD6" w:rsidRDefault="00CC3AD6" w:rsidP="00C163AE">
      <w:pPr>
        <w:tabs>
          <w:tab w:val="left" w:pos="8252"/>
        </w:tabs>
        <w:rPr>
          <w:rFonts w:asciiTheme="minorHAnsi" w:hAnsiTheme="minorHAnsi" w:cstheme="minorHAnsi"/>
        </w:rPr>
      </w:pPr>
    </w:p>
    <w:p w14:paraId="44A888DF" w14:textId="77777777" w:rsidR="00CC3AD6" w:rsidRDefault="00CC3AD6" w:rsidP="00C163AE">
      <w:pPr>
        <w:tabs>
          <w:tab w:val="left" w:pos="8252"/>
        </w:tabs>
        <w:rPr>
          <w:rFonts w:asciiTheme="minorHAnsi" w:hAnsiTheme="minorHAnsi" w:cstheme="minorHAnsi"/>
        </w:rPr>
      </w:pPr>
    </w:p>
    <w:p w14:paraId="067EB9E7" w14:textId="77777777" w:rsidR="00CC3AD6" w:rsidRPr="002955B5" w:rsidRDefault="00CC3AD6" w:rsidP="00C163AE">
      <w:pPr>
        <w:tabs>
          <w:tab w:val="left" w:pos="8252"/>
        </w:tabs>
        <w:rPr>
          <w:rFonts w:asciiTheme="minorHAnsi" w:hAnsiTheme="minorHAnsi" w:cstheme="minorHAnsi"/>
        </w:rPr>
      </w:pPr>
    </w:p>
    <w:p w14:paraId="2F610F1D" w14:textId="12DAF29D" w:rsidR="00C87D6C" w:rsidRPr="00B94FC9" w:rsidRDefault="00C163AE" w:rsidP="002955B5">
      <w:pPr>
        <w:tabs>
          <w:tab w:val="left" w:pos="142"/>
        </w:tabs>
        <w:ind w:left="142" w:hanging="142"/>
        <w:rPr>
          <w:rFonts w:asciiTheme="minorHAnsi" w:hAnsiTheme="minorHAnsi" w:cstheme="minorHAnsi"/>
        </w:rPr>
      </w:pPr>
      <w:r w:rsidRPr="002955B5">
        <w:rPr>
          <w:rFonts w:asciiTheme="minorHAnsi" w:hAnsiTheme="minorHAnsi" w:cstheme="minorHAnsi"/>
        </w:rPr>
        <w:t>• In the interests of hygiene, and for health and safety</w:t>
      </w:r>
      <w:r w:rsidR="00C87D6C" w:rsidRPr="002955B5">
        <w:rPr>
          <w:rFonts w:asciiTheme="minorHAnsi" w:hAnsiTheme="minorHAnsi" w:cstheme="minorHAnsi"/>
        </w:rPr>
        <w:t xml:space="preserve"> reasons, students may be asked </w:t>
      </w:r>
      <w:r w:rsidRPr="002955B5">
        <w:rPr>
          <w:rFonts w:asciiTheme="minorHAnsi" w:hAnsiTheme="minorHAnsi" w:cstheme="minorHAnsi"/>
        </w:rPr>
        <w:t>to tie back</w:t>
      </w:r>
      <w:r w:rsidR="00646247">
        <w:rPr>
          <w:rFonts w:asciiTheme="minorHAnsi" w:hAnsiTheme="minorHAnsi" w:cstheme="minorHAnsi"/>
        </w:rPr>
        <w:t xml:space="preserve"> </w:t>
      </w:r>
      <w:r w:rsidRPr="00B94FC9">
        <w:rPr>
          <w:rFonts w:asciiTheme="minorHAnsi" w:hAnsiTheme="minorHAnsi" w:cstheme="minorHAnsi"/>
        </w:rPr>
        <w:t xml:space="preserve">their </w:t>
      </w:r>
      <w:r w:rsidR="00FA6C56" w:rsidRPr="00B94FC9">
        <w:rPr>
          <w:rFonts w:asciiTheme="minorHAnsi" w:hAnsiTheme="minorHAnsi" w:cstheme="minorHAnsi"/>
        </w:rPr>
        <w:t>hair</w:t>
      </w:r>
    </w:p>
    <w:p w14:paraId="2E772E40" w14:textId="3C3B477C" w:rsidR="00C163AE" w:rsidRPr="00B94FC9" w:rsidRDefault="00C163AE" w:rsidP="00C163AE">
      <w:pPr>
        <w:tabs>
          <w:tab w:val="left" w:pos="8252"/>
        </w:tabs>
        <w:rPr>
          <w:rFonts w:asciiTheme="minorHAnsi" w:hAnsiTheme="minorHAnsi" w:cstheme="minorHAnsi"/>
        </w:rPr>
      </w:pPr>
      <w:r w:rsidRPr="00B94FC9">
        <w:rPr>
          <w:rFonts w:asciiTheme="minorHAnsi" w:hAnsiTheme="minorHAnsi" w:cstheme="minorHAnsi"/>
        </w:rPr>
        <w:t>• Symbols/designs cut into hair are not allowed e.g.</w:t>
      </w:r>
      <w:r w:rsidR="00646247">
        <w:rPr>
          <w:rFonts w:asciiTheme="minorHAnsi" w:hAnsiTheme="minorHAnsi" w:cstheme="minorHAnsi"/>
        </w:rPr>
        <w:t xml:space="preserve">, </w:t>
      </w:r>
      <w:r w:rsidRPr="00B94FC9">
        <w:rPr>
          <w:rFonts w:asciiTheme="minorHAnsi" w:hAnsiTheme="minorHAnsi" w:cstheme="minorHAnsi"/>
        </w:rPr>
        <w:t>tracking.</w:t>
      </w:r>
    </w:p>
    <w:p w14:paraId="2A5B1597" w14:textId="77777777" w:rsidR="00D5593B" w:rsidRPr="00B94FC9" w:rsidRDefault="00D5593B" w:rsidP="00C163AE">
      <w:pPr>
        <w:tabs>
          <w:tab w:val="left" w:pos="8252"/>
        </w:tabs>
        <w:rPr>
          <w:rFonts w:asciiTheme="minorHAnsi" w:hAnsiTheme="minorHAnsi" w:cstheme="minorHAnsi"/>
        </w:rPr>
      </w:pPr>
    </w:p>
    <w:p w14:paraId="04CBE8BD" w14:textId="77777777" w:rsidR="00F86B0B" w:rsidRPr="00B94FC9" w:rsidRDefault="005F116B" w:rsidP="00C163AE">
      <w:pPr>
        <w:tabs>
          <w:tab w:val="left" w:pos="8252"/>
        </w:tabs>
        <w:rPr>
          <w:rFonts w:asciiTheme="minorHAnsi" w:hAnsiTheme="minorHAnsi" w:cstheme="minorHAnsi"/>
          <w:b/>
        </w:rPr>
      </w:pPr>
      <w:r w:rsidRPr="00B94FC9">
        <w:rPr>
          <w:rFonts w:asciiTheme="minorHAnsi" w:hAnsiTheme="minorHAnsi" w:cstheme="minorHAnsi"/>
          <w:b/>
        </w:rPr>
        <w:t>Make–</w:t>
      </w:r>
      <w:r w:rsidR="00DC69C0" w:rsidRPr="00B94FC9">
        <w:rPr>
          <w:rFonts w:asciiTheme="minorHAnsi" w:hAnsiTheme="minorHAnsi" w:cstheme="minorHAnsi"/>
          <w:b/>
        </w:rPr>
        <w:t>up:</w:t>
      </w:r>
    </w:p>
    <w:p w14:paraId="55891A6A" w14:textId="46CC2B3A" w:rsidR="00C87D6C" w:rsidRPr="00B94FC9" w:rsidRDefault="005F116B" w:rsidP="00B94FC9">
      <w:pPr>
        <w:tabs>
          <w:tab w:val="left" w:pos="8252"/>
        </w:tabs>
        <w:jc w:val="both"/>
        <w:rPr>
          <w:rFonts w:asciiTheme="minorHAnsi" w:hAnsiTheme="minorHAnsi" w:cstheme="minorHAnsi"/>
        </w:rPr>
      </w:pPr>
      <w:r w:rsidRPr="00B94FC9">
        <w:rPr>
          <w:rFonts w:asciiTheme="minorHAnsi" w:hAnsiTheme="minorHAnsi" w:cstheme="minorHAnsi"/>
        </w:rPr>
        <w:t>Make</w:t>
      </w:r>
      <w:r w:rsidR="00D5593B">
        <w:rPr>
          <w:rFonts w:asciiTheme="minorHAnsi" w:hAnsiTheme="minorHAnsi" w:cstheme="minorHAnsi"/>
        </w:rPr>
        <w:t>-</w:t>
      </w:r>
      <w:r w:rsidR="00F86B0B" w:rsidRPr="00B94FC9">
        <w:rPr>
          <w:rFonts w:asciiTheme="minorHAnsi" w:hAnsiTheme="minorHAnsi" w:cstheme="minorHAnsi"/>
        </w:rPr>
        <w:t>up must be discreetly applied</w:t>
      </w:r>
      <w:r w:rsidR="008579E0" w:rsidRPr="00B94FC9">
        <w:rPr>
          <w:rFonts w:asciiTheme="minorHAnsi" w:hAnsiTheme="minorHAnsi" w:cstheme="minorHAnsi"/>
        </w:rPr>
        <w:t>. Over application of eye line</w:t>
      </w:r>
      <w:r w:rsidR="005D6672" w:rsidRPr="00B94FC9">
        <w:rPr>
          <w:rFonts w:asciiTheme="minorHAnsi" w:hAnsiTheme="minorHAnsi" w:cstheme="minorHAnsi"/>
        </w:rPr>
        <w:t>r, mascara etc., is not permitted</w:t>
      </w:r>
      <w:r w:rsidR="00C87D6C" w:rsidRPr="00B94FC9">
        <w:rPr>
          <w:rFonts w:asciiTheme="minorHAnsi" w:hAnsiTheme="minorHAnsi" w:cstheme="minorHAnsi"/>
        </w:rPr>
        <w:t>.</w:t>
      </w:r>
    </w:p>
    <w:p w14:paraId="621AFE65" w14:textId="77777777" w:rsidR="00F86B0B" w:rsidRPr="00B94FC9" w:rsidRDefault="008579E0" w:rsidP="00B94FC9">
      <w:pPr>
        <w:tabs>
          <w:tab w:val="left" w:pos="8252"/>
        </w:tabs>
        <w:jc w:val="both"/>
        <w:rPr>
          <w:rFonts w:asciiTheme="minorHAnsi" w:hAnsiTheme="minorHAnsi" w:cstheme="minorHAnsi"/>
        </w:rPr>
      </w:pPr>
      <w:r w:rsidRPr="00B94FC9">
        <w:rPr>
          <w:rFonts w:asciiTheme="minorHAnsi" w:hAnsiTheme="minorHAnsi" w:cstheme="minorHAnsi"/>
        </w:rPr>
        <w:t>T</w:t>
      </w:r>
      <w:r w:rsidR="00DC69C0" w:rsidRPr="00B94FC9">
        <w:rPr>
          <w:rFonts w:asciiTheme="minorHAnsi" w:hAnsiTheme="minorHAnsi" w:cstheme="minorHAnsi"/>
        </w:rPr>
        <w:t>he Principal (following consultation</w:t>
      </w:r>
      <w:r w:rsidRPr="00B94FC9">
        <w:rPr>
          <w:rFonts w:asciiTheme="minorHAnsi" w:hAnsiTheme="minorHAnsi" w:cstheme="minorHAnsi"/>
        </w:rPr>
        <w:t xml:space="preserve"> with Class Director /</w:t>
      </w:r>
      <w:r w:rsidR="005D6672" w:rsidRPr="00B94FC9">
        <w:rPr>
          <w:rFonts w:asciiTheme="minorHAnsi" w:hAnsiTheme="minorHAnsi" w:cstheme="minorHAnsi"/>
        </w:rPr>
        <w:t xml:space="preserve"> Year Head, where appropriate) </w:t>
      </w:r>
      <w:r w:rsidRPr="00B94FC9">
        <w:rPr>
          <w:rFonts w:asciiTheme="minorHAnsi" w:hAnsiTheme="minorHAnsi" w:cstheme="minorHAnsi"/>
        </w:rPr>
        <w:t>will be the final arbiter of what is acceptable</w:t>
      </w:r>
      <w:r w:rsidR="001A03EB" w:rsidRPr="00B94FC9">
        <w:rPr>
          <w:rFonts w:asciiTheme="minorHAnsi" w:hAnsiTheme="minorHAnsi" w:cstheme="minorHAnsi"/>
        </w:rPr>
        <w:t>.</w:t>
      </w:r>
    </w:p>
    <w:p w14:paraId="6D98A12B" w14:textId="77777777" w:rsidR="005D6672" w:rsidRPr="00B94FC9" w:rsidRDefault="005D6672" w:rsidP="00C163AE">
      <w:pPr>
        <w:tabs>
          <w:tab w:val="left" w:pos="8252"/>
        </w:tabs>
        <w:rPr>
          <w:rFonts w:asciiTheme="minorHAnsi" w:hAnsiTheme="minorHAnsi" w:cstheme="minorHAnsi"/>
        </w:rPr>
      </w:pPr>
    </w:p>
    <w:p w14:paraId="485E4ADA" w14:textId="77777777" w:rsidR="006C6EF6" w:rsidRPr="00B94FC9" w:rsidRDefault="00C163AE" w:rsidP="00C163AE">
      <w:pPr>
        <w:tabs>
          <w:tab w:val="left" w:pos="8252"/>
        </w:tabs>
        <w:rPr>
          <w:rFonts w:asciiTheme="minorHAnsi" w:hAnsiTheme="minorHAnsi" w:cstheme="minorHAnsi"/>
          <w:b/>
        </w:rPr>
      </w:pPr>
      <w:r w:rsidRPr="00B94FC9">
        <w:rPr>
          <w:rFonts w:asciiTheme="minorHAnsi" w:hAnsiTheme="minorHAnsi" w:cstheme="minorHAnsi"/>
          <w:b/>
        </w:rPr>
        <w:t>Other:</w:t>
      </w:r>
    </w:p>
    <w:p w14:paraId="1514B6E0" w14:textId="0C2E1583" w:rsidR="00D5593B" w:rsidRPr="00B94FC9" w:rsidRDefault="00C163AE" w:rsidP="00B94FC9">
      <w:pPr>
        <w:pStyle w:val="ListParagraph"/>
        <w:numPr>
          <w:ilvl w:val="0"/>
          <w:numId w:val="3"/>
        </w:numPr>
        <w:tabs>
          <w:tab w:val="left" w:pos="142"/>
          <w:tab w:val="left" w:pos="8252"/>
        </w:tabs>
        <w:ind w:left="142" w:hanging="142"/>
        <w:jc w:val="both"/>
        <w:rPr>
          <w:rFonts w:asciiTheme="minorHAnsi" w:hAnsiTheme="minorHAnsi" w:cstheme="minorHAnsi"/>
        </w:rPr>
      </w:pPr>
      <w:r w:rsidRPr="00B94FC9">
        <w:rPr>
          <w:rFonts w:asciiTheme="minorHAnsi" w:hAnsiTheme="minorHAnsi" w:cstheme="minorHAnsi"/>
        </w:rPr>
        <w:t xml:space="preserve">Tattoos </w:t>
      </w:r>
      <w:r w:rsidRPr="00B94FC9">
        <w:rPr>
          <w:rFonts w:asciiTheme="minorHAnsi" w:hAnsiTheme="minorHAnsi" w:cstheme="minorHAnsi"/>
          <w:b/>
        </w:rPr>
        <w:t>must not</w:t>
      </w:r>
      <w:r w:rsidRPr="00B94FC9">
        <w:rPr>
          <w:rFonts w:asciiTheme="minorHAnsi" w:hAnsiTheme="minorHAnsi" w:cstheme="minorHAnsi"/>
        </w:rPr>
        <w:t xml:space="preserve"> be visible.</w:t>
      </w:r>
    </w:p>
    <w:p w14:paraId="74762F72" w14:textId="456C963D" w:rsidR="00D5593B" w:rsidRPr="00B94FC9" w:rsidRDefault="00C163AE" w:rsidP="00B94FC9">
      <w:pPr>
        <w:pStyle w:val="ListParagraph"/>
        <w:numPr>
          <w:ilvl w:val="0"/>
          <w:numId w:val="3"/>
        </w:numPr>
        <w:tabs>
          <w:tab w:val="left" w:pos="142"/>
          <w:tab w:val="left" w:pos="8252"/>
        </w:tabs>
        <w:ind w:left="142" w:hanging="142"/>
        <w:jc w:val="both"/>
        <w:rPr>
          <w:rFonts w:asciiTheme="minorHAnsi" w:hAnsiTheme="minorHAnsi" w:cstheme="minorHAnsi"/>
        </w:rPr>
      </w:pPr>
      <w:r w:rsidRPr="00B94FC9">
        <w:rPr>
          <w:rFonts w:asciiTheme="minorHAnsi" w:hAnsiTheme="minorHAnsi" w:cstheme="minorHAnsi"/>
        </w:rPr>
        <w:t xml:space="preserve">Fashion accessories are not </w:t>
      </w:r>
      <w:r w:rsidR="005F116B" w:rsidRPr="00B94FC9">
        <w:rPr>
          <w:rFonts w:asciiTheme="minorHAnsi" w:hAnsiTheme="minorHAnsi" w:cstheme="minorHAnsi"/>
        </w:rPr>
        <w:t>permitted e.g.</w:t>
      </w:r>
      <w:r w:rsidR="00D5593B" w:rsidRPr="00B94FC9">
        <w:rPr>
          <w:rFonts w:asciiTheme="minorHAnsi" w:hAnsiTheme="minorHAnsi" w:cstheme="minorHAnsi"/>
        </w:rPr>
        <w:t>,</w:t>
      </w:r>
      <w:r w:rsidR="005F116B" w:rsidRPr="00B94FC9">
        <w:rPr>
          <w:rFonts w:asciiTheme="minorHAnsi" w:hAnsiTheme="minorHAnsi" w:cstheme="minorHAnsi"/>
        </w:rPr>
        <w:t xml:space="preserve"> hair decorations, wrist decorations, tooth </w:t>
      </w:r>
      <w:r w:rsidRPr="00B94FC9">
        <w:rPr>
          <w:rFonts w:asciiTheme="minorHAnsi" w:hAnsiTheme="minorHAnsi" w:cstheme="minorHAnsi"/>
        </w:rPr>
        <w:t>embellishments</w:t>
      </w:r>
      <w:r w:rsidR="00E85803" w:rsidRPr="00B94FC9">
        <w:rPr>
          <w:rFonts w:asciiTheme="minorHAnsi" w:hAnsiTheme="minorHAnsi" w:cstheme="minorHAnsi"/>
        </w:rPr>
        <w:t xml:space="preserve">, </w:t>
      </w:r>
      <w:r w:rsidR="005F116B" w:rsidRPr="00B94FC9">
        <w:rPr>
          <w:rFonts w:asciiTheme="minorHAnsi" w:hAnsiTheme="minorHAnsi" w:cstheme="minorHAnsi"/>
        </w:rPr>
        <w:t>etc.</w:t>
      </w:r>
    </w:p>
    <w:p w14:paraId="775166FE" w14:textId="5B88B84C" w:rsidR="00C163AE" w:rsidRPr="00B94FC9" w:rsidRDefault="00C163AE" w:rsidP="00B94FC9">
      <w:pPr>
        <w:pStyle w:val="ListParagraph"/>
        <w:numPr>
          <w:ilvl w:val="0"/>
          <w:numId w:val="3"/>
        </w:numPr>
        <w:tabs>
          <w:tab w:val="left" w:pos="142"/>
          <w:tab w:val="left" w:pos="8252"/>
        </w:tabs>
        <w:ind w:left="142" w:hanging="142"/>
        <w:jc w:val="both"/>
        <w:rPr>
          <w:rFonts w:asciiTheme="minorHAnsi" w:hAnsiTheme="minorHAnsi" w:cstheme="minorHAnsi"/>
          <w:strike/>
        </w:rPr>
      </w:pPr>
      <w:r w:rsidRPr="00B94FC9">
        <w:rPr>
          <w:rFonts w:asciiTheme="minorHAnsi" w:hAnsiTheme="minorHAnsi" w:cstheme="minorHAnsi"/>
        </w:rPr>
        <w:t>Students are not permitted to wear any symbols; b</w:t>
      </w:r>
      <w:r w:rsidR="005F116B" w:rsidRPr="00B94FC9">
        <w:rPr>
          <w:rFonts w:asciiTheme="minorHAnsi" w:hAnsiTheme="minorHAnsi" w:cstheme="minorHAnsi"/>
        </w:rPr>
        <w:t xml:space="preserve">adges or memorabilia other than </w:t>
      </w:r>
      <w:r w:rsidRPr="00B94FC9">
        <w:rPr>
          <w:rFonts w:asciiTheme="minorHAnsi" w:hAnsiTheme="minorHAnsi" w:cstheme="minorHAnsi"/>
        </w:rPr>
        <w:t>those sanctioned by the Principal for a specific purpose. Breaches of the Unifor</w:t>
      </w:r>
      <w:r w:rsidR="00A3642F" w:rsidRPr="00B94FC9">
        <w:rPr>
          <w:rFonts w:asciiTheme="minorHAnsi" w:hAnsiTheme="minorHAnsi" w:cstheme="minorHAnsi"/>
        </w:rPr>
        <w:t>m Code will be considered in light of the school’s Code of Positive Behaviour.</w:t>
      </w:r>
      <w:r w:rsidRPr="00B94FC9">
        <w:rPr>
          <w:rFonts w:asciiTheme="minorHAnsi" w:hAnsiTheme="minorHAnsi" w:cstheme="minorHAnsi"/>
        </w:rPr>
        <w:t xml:space="preserve"> </w:t>
      </w:r>
    </w:p>
    <w:p w14:paraId="2946DB82" w14:textId="77777777" w:rsidR="006C6EF6" w:rsidRPr="00B94FC9" w:rsidRDefault="006C6EF6" w:rsidP="00C163AE">
      <w:pPr>
        <w:tabs>
          <w:tab w:val="left" w:pos="8252"/>
        </w:tabs>
        <w:rPr>
          <w:rFonts w:asciiTheme="minorHAnsi" w:hAnsiTheme="minorHAnsi" w:cstheme="minorHAnsi"/>
        </w:rPr>
      </w:pPr>
    </w:p>
    <w:p w14:paraId="52FA572E" w14:textId="2644EF72" w:rsidR="006C6EF6" w:rsidRPr="00B94FC9" w:rsidRDefault="006C6EF6" w:rsidP="00C163AE">
      <w:pPr>
        <w:tabs>
          <w:tab w:val="left" w:pos="8252"/>
        </w:tabs>
        <w:rPr>
          <w:rFonts w:asciiTheme="minorHAnsi" w:hAnsiTheme="minorHAnsi" w:cstheme="minorHAnsi"/>
        </w:rPr>
      </w:pPr>
      <w:r w:rsidRPr="00B94FC9">
        <w:rPr>
          <w:rFonts w:asciiTheme="minorHAnsi" w:hAnsiTheme="minorHAnsi" w:cstheme="minorHAnsi"/>
        </w:rPr>
        <w:t>Periodic uniform inspections will be carried out by the head of each year. In order to avoid sanctions arising from the above and to safeguard each child from any e</w:t>
      </w:r>
      <w:r w:rsidR="001A03EB" w:rsidRPr="00B94FC9">
        <w:rPr>
          <w:rFonts w:asciiTheme="minorHAnsi" w:hAnsiTheme="minorHAnsi" w:cstheme="minorHAnsi"/>
        </w:rPr>
        <w:t>mbarrassment, it is vital that Parents / G</w:t>
      </w:r>
      <w:r w:rsidRPr="00B94FC9">
        <w:rPr>
          <w:rFonts w:asciiTheme="minorHAnsi" w:hAnsiTheme="minorHAnsi" w:cstheme="minorHAnsi"/>
        </w:rPr>
        <w:t xml:space="preserve">uardians </w:t>
      </w:r>
      <w:r w:rsidR="00456CF0" w:rsidRPr="00B94FC9">
        <w:rPr>
          <w:rFonts w:asciiTheme="minorHAnsi" w:hAnsiTheme="minorHAnsi" w:cstheme="minorHAnsi"/>
        </w:rPr>
        <w:t xml:space="preserve">actively </w:t>
      </w:r>
      <w:r w:rsidRPr="00B94FC9">
        <w:rPr>
          <w:rFonts w:asciiTheme="minorHAnsi" w:hAnsiTheme="minorHAnsi" w:cstheme="minorHAnsi"/>
        </w:rPr>
        <w:t xml:space="preserve">support </w:t>
      </w:r>
      <w:r w:rsidR="000A4EA0" w:rsidRPr="00B94FC9">
        <w:rPr>
          <w:rFonts w:asciiTheme="minorHAnsi" w:hAnsiTheme="minorHAnsi" w:cstheme="minorHAnsi"/>
        </w:rPr>
        <w:t>this</w:t>
      </w:r>
      <w:r w:rsidR="001A03EB" w:rsidRPr="00B94FC9">
        <w:rPr>
          <w:rFonts w:asciiTheme="minorHAnsi" w:hAnsiTheme="minorHAnsi" w:cstheme="minorHAnsi"/>
        </w:rPr>
        <w:t xml:space="preserve"> policy by ensuring that their </w:t>
      </w:r>
      <w:r w:rsidR="00FA1B31" w:rsidRPr="00FA1B31">
        <w:rPr>
          <w:rFonts w:asciiTheme="minorHAnsi" w:hAnsiTheme="minorHAnsi" w:cstheme="minorHAnsi"/>
        </w:rPr>
        <w:t>son</w:t>
      </w:r>
      <w:r w:rsidR="001A03EB" w:rsidRPr="00B94FC9">
        <w:rPr>
          <w:rFonts w:asciiTheme="minorHAnsi" w:hAnsiTheme="minorHAnsi" w:cstheme="minorHAnsi"/>
        </w:rPr>
        <w:t xml:space="preserve"> / </w:t>
      </w:r>
      <w:r w:rsidR="00FA1B31">
        <w:rPr>
          <w:rFonts w:asciiTheme="minorHAnsi" w:hAnsiTheme="minorHAnsi" w:cstheme="minorHAnsi"/>
        </w:rPr>
        <w:t>d</w:t>
      </w:r>
      <w:r w:rsidR="000A4EA0" w:rsidRPr="00B94FC9">
        <w:rPr>
          <w:rFonts w:asciiTheme="minorHAnsi" w:hAnsiTheme="minorHAnsi" w:cstheme="minorHAnsi"/>
        </w:rPr>
        <w:t xml:space="preserve">aughter </w:t>
      </w:r>
      <w:r w:rsidR="008579E0" w:rsidRPr="00B94FC9">
        <w:rPr>
          <w:rFonts w:asciiTheme="minorHAnsi" w:hAnsiTheme="minorHAnsi" w:cstheme="minorHAnsi"/>
        </w:rPr>
        <w:t>presents</w:t>
      </w:r>
      <w:r w:rsidR="000A4EA0" w:rsidRPr="00B94FC9">
        <w:rPr>
          <w:rFonts w:asciiTheme="minorHAnsi" w:hAnsiTheme="minorHAnsi" w:cstheme="minorHAnsi"/>
        </w:rPr>
        <w:t xml:space="preserve"> for school each day</w:t>
      </w:r>
      <w:r w:rsidR="008579E0" w:rsidRPr="00B94FC9">
        <w:rPr>
          <w:rFonts w:asciiTheme="minorHAnsi" w:hAnsiTheme="minorHAnsi" w:cstheme="minorHAnsi"/>
        </w:rPr>
        <w:t xml:space="preserve"> in accordance with the terms and conditions outlined in this document.</w:t>
      </w:r>
    </w:p>
    <w:p w14:paraId="5997CC1D" w14:textId="77777777" w:rsidR="001A03EB" w:rsidRPr="00B94FC9" w:rsidRDefault="001A03EB" w:rsidP="00C163AE">
      <w:pPr>
        <w:tabs>
          <w:tab w:val="left" w:pos="8252"/>
        </w:tabs>
        <w:rPr>
          <w:rFonts w:asciiTheme="minorHAnsi" w:hAnsiTheme="minorHAnsi" w:cstheme="minorHAnsi"/>
        </w:rPr>
      </w:pPr>
    </w:p>
    <w:p w14:paraId="0D21F5D5" w14:textId="77777777" w:rsidR="00F05792" w:rsidRPr="00B94FC9" w:rsidRDefault="001A03EB" w:rsidP="00B94FC9">
      <w:pPr>
        <w:tabs>
          <w:tab w:val="left" w:pos="8252"/>
        </w:tabs>
        <w:jc w:val="both"/>
        <w:rPr>
          <w:rFonts w:asciiTheme="minorHAnsi" w:hAnsiTheme="minorHAnsi" w:cstheme="minorHAnsi"/>
        </w:rPr>
      </w:pPr>
      <w:r w:rsidRPr="00B94FC9">
        <w:rPr>
          <w:rFonts w:asciiTheme="minorHAnsi" w:hAnsiTheme="minorHAnsi" w:cstheme="minorHAnsi"/>
        </w:rPr>
        <w:t>Students who present in school and who are not in full uniform will be subject to detention on the Friday immediately after their transgression.</w:t>
      </w:r>
      <w:r w:rsidR="00F05792" w:rsidRPr="00B94FC9">
        <w:rPr>
          <w:rFonts w:asciiTheme="minorHAnsi" w:hAnsiTheme="minorHAnsi" w:cstheme="minorHAnsi"/>
        </w:rPr>
        <w:t xml:space="preserve"> </w:t>
      </w:r>
    </w:p>
    <w:p w14:paraId="110FFD37" w14:textId="77777777" w:rsidR="00F05792" w:rsidRPr="00B94FC9" w:rsidRDefault="00F05792" w:rsidP="00B94FC9">
      <w:pPr>
        <w:tabs>
          <w:tab w:val="left" w:pos="8252"/>
        </w:tabs>
        <w:jc w:val="both"/>
        <w:rPr>
          <w:rFonts w:asciiTheme="minorHAnsi" w:hAnsiTheme="minorHAnsi" w:cstheme="minorHAnsi"/>
        </w:rPr>
      </w:pPr>
    </w:p>
    <w:p w14:paraId="2DCB6CB6" w14:textId="77777777" w:rsidR="001A03EB" w:rsidRPr="00B94FC9" w:rsidRDefault="00F05792" w:rsidP="00B94FC9">
      <w:pPr>
        <w:tabs>
          <w:tab w:val="left" w:pos="8252"/>
        </w:tabs>
        <w:jc w:val="both"/>
        <w:rPr>
          <w:rFonts w:asciiTheme="minorHAnsi" w:hAnsiTheme="minorHAnsi" w:cstheme="minorHAnsi"/>
        </w:rPr>
      </w:pPr>
      <w:r w:rsidRPr="00B94FC9">
        <w:rPr>
          <w:rFonts w:asciiTheme="minorHAnsi" w:hAnsiTheme="minorHAnsi" w:cstheme="minorHAnsi"/>
        </w:rPr>
        <w:t>School Management would exhort Parents / Guardians to support th</w:t>
      </w:r>
      <w:r w:rsidR="00A3642F" w:rsidRPr="00B94FC9">
        <w:rPr>
          <w:rFonts w:asciiTheme="minorHAnsi" w:hAnsiTheme="minorHAnsi" w:cstheme="minorHAnsi"/>
        </w:rPr>
        <w:t xml:space="preserve">is policy by only giving </w:t>
      </w:r>
      <w:r w:rsidRPr="00B94FC9">
        <w:rPr>
          <w:rFonts w:asciiTheme="minorHAnsi" w:hAnsiTheme="minorHAnsi" w:cstheme="minorHAnsi"/>
        </w:rPr>
        <w:t xml:space="preserve">notes which outline genuine mitigating circumstances. </w:t>
      </w:r>
    </w:p>
    <w:p w14:paraId="6B699379" w14:textId="77777777" w:rsidR="00F05792" w:rsidRPr="00B94FC9" w:rsidRDefault="00F05792" w:rsidP="00B94FC9">
      <w:pPr>
        <w:tabs>
          <w:tab w:val="left" w:pos="8252"/>
        </w:tabs>
        <w:jc w:val="both"/>
        <w:rPr>
          <w:rFonts w:asciiTheme="minorHAnsi" w:hAnsiTheme="minorHAnsi" w:cstheme="minorHAnsi"/>
        </w:rPr>
      </w:pPr>
    </w:p>
    <w:p w14:paraId="14AC9A7F" w14:textId="3445E0BA" w:rsidR="00F05792" w:rsidRPr="00B94FC9" w:rsidRDefault="00F05792" w:rsidP="00B94FC9">
      <w:pPr>
        <w:tabs>
          <w:tab w:val="left" w:pos="8252"/>
        </w:tabs>
        <w:jc w:val="both"/>
        <w:rPr>
          <w:rFonts w:asciiTheme="minorHAnsi" w:hAnsiTheme="minorHAnsi" w:cstheme="minorHAnsi"/>
        </w:rPr>
      </w:pPr>
      <w:r w:rsidRPr="00B94FC9">
        <w:rPr>
          <w:rFonts w:asciiTheme="minorHAnsi" w:hAnsiTheme="minorHAnsi" w:cstheme="minorHAnsi"/>
        </w:rPr>
        <w:t>School Management would exhort Parents / Guardians to refrain from contacting the school</w:t>
      </w:r>
      <w:r w:rsidR="005F116B" w:rsidRPr="00B94FC9">
        <w:rPr>
          <w:rFonts w:asciiTheme="minorHAnsi" w:hAnsiTheme="minorHAnsi" w:cstheme="minorHAnsi"/>
        </w:rPr>
        <w:t>’s</w:t>
      </w:r>
      <w:r w:rsidRPr="00B94FC9">
        <w:rPr>
          <w:rFonts w:asciiTheme="minorHAnsi" w:hAnsiTheme="minorHAnsi" w:cstheme="minorHAnsi"/>
        </w:rPr>
        <w:t xml:space="preserve"> main office with messages re: uniform. </w:t>
      </w:r>
      <w:r w:rsidR="00C34B44">
        <w:rPr>
          <w:rFonts w:asciiTheme="minorHAnsi" w:hAnsiTheme="minorHAnsi" w:cstheme="minorHAnsi"/>
        </w:rPr>
        <w:t xml:space="preserve"> </w:t>
      </w:r>
      <w:r w:rsidRPr="00B94FC9">
        <w:rPr>
          <w:rFonts w:asciiTheme="minorHAnsi" w:hAnsiTheme="minorHAnsi" w:cstheme="minorHAnsi"/>
        </w:rPr>
        <w:t xml:space="preserve">School Journals </w:t>
      </w:r>
      <w:r w:rsidR="00A3642F" w:rsidRPr="00B94FC9">
        <w:rPr>
          <w:rFonts w:asciiTheme="minorHAnsi" w:hAnsiTheme="minorHAnsi" w:cstheme="minorHAnsi"/>
        </w:rPr>
        <w:t xml:space="preserve">/ </w:t>
      </w:r>
      <w:r w:rsidR="00A3642F" w:rsidRPr="00CC3AD6">
        <w:rPr>
          <w:rFonts w:asciiTheme="minorHAnsi" w:hAnsiTheme="minorHAnsi" w:cstheme="minorHAnsi"/>
        </w:rPr>
        <w:t>VS Ware</w:t>
      </w:r>
      <w:r w:rsidR="00A3642F" w:rsidRPr="00B94FC9">
        <w:rPr>
          <w:rFonts w:asciiTheme="minorHAnsi" w:hAnsiTheme="minorHAnsi" w:cstheme="minorHAnsi"/>
        </w:rPr>
        <w:t xml:space="preserve"> should be</w:t>
      </w:r>
      <w:r w:rsidRPr="00B94FC9">
        <w:rPr>
          <w:rFonts w:asciiTheme="minorHAnsi" w:hAnsiTheme="minorHAnsi" w:cstheme="minorHAnsi"/>
        </w:rPr>
        <w:t xml:space="preserve"> used for this purpose.</w:t>
      </w:r>
    </w:p>
    <w:p w14:paraId="3FE9F23F" w14:textId="77777777" w:rsidR="001A03EB" w:rsidRPr="00B94FC9" w:rsidRDefault="001A03EB" w:rsidP="00B94FC9">
      <w:pPr>
        <w:tabs>
          <w:tab w:val="left" w:pos="8252"/>
        </w:tabs>
        <w:jc w:val="both"/>
        <w:rPr>
          <w:rFonts w:asciiTheme="minorHAnsi" w:hAnsiTheme="minorHAnsi" w:cstheme="minorHAnsi"/>
        </w:rPr>
      </w:pPr>
    </w:p>
    <w:p w14:paraId="3D673349" w14:textId="77777777" w:rsidR="001A03EB" w:rsidRPr="00B94FC9" w:rsidRDefault="001A03EB" w:rsidP="00B94FC9">
      <w:pPr>
        <w:tabs>
          <w:tab w:val="left" w:pos="8252"/>
        </w:tabs>
        <w:jc w:val="both"/>
        <w:rPr>
          <w:rFonts w:asciiTheme="minorHAnsi" w:hAnsiTheme="minorHAnsi" w:cstheme="minorHAnsi"/>
        </w:rPr>
      </w:pPr>
      <w:r w:rsidRPr="00B94FC9">
        <w:rPr>
          <w:rFonts w:asciiTheme="minorHAnsi" w:hAnsiTheme="minorHAnsi" w:cstheme="minorHAnsi"/>
        </w:rPr>
        <w:t>Students who are permitted to leave school at lunch time, may not do so unless they are in full uniform. Failure to comply will result in withdrawal of permission to leave school at lunchtime.</w:t>
      </w:r>
    </w:p>
    <w:p w14:paraId="1F72F646" w14:textId="77777777" w:rsidR="00C163AE" w:rsidRPr="00B94FC9" w:rsidRDefault="00C163AE" w:rsidP="00B94FC9">
      <w:pPr>
        <w:tabs>
          <w:tab w:val="left" w:pos="8252"/>
        </w:tabs>
        <w:jc w:val="both"/>
        <w:rPr>
          <w:rFonts w:asciiTheme="minorHAnsi" w:hAnsiTheme="minorHAnsi" w:cstheme="minorHAnsi"/>
        </w:rPr>
      </w:pPr>
    </w:p>
    <w:p w14:paraId="0D2984DF" w14:textId="77777777" w:rsidR="006D2DB8" w:rsidRPr="00B94FC9" w:rsidRDefault="00C163AE" w:rsidP="00B94FC9">
      <w:pPr>
        <w:tabs>
          <w:tab w:val="left" w:pos="8252"/>
        </w:tabs>
        <w:jc w:val="both"/>
        <w:rPr>
          <w:rFonts w:asciiTheme="minorHAnsi" w:hAnsiTheme="minorHAnsi" w:cstheme="minorHAnsi"/>
        </w:rPr>
      </w:pPr>
      <w:r w:rsidRPr="00B94FC9">
        <w:rPr>
          <w:rFonts w:asciiTheme="minorHAnsi" w:hAnsiTheme="minorHAnsi" w:cstheme="minorHAnsi"/>
        </w:rPr>
        <w:t>Persistent breaches of the Uniform Code may result in suspension</w:t>
      </w:r>
      <w:r w:rsidR="001A03EB" w:rsidRPr="00B94FC9">
        <w:rPr>
          <w:rFonts w:asciiTheme="minorHAnsi" w:hAnsiTheme="minorHAnsi" w:cstheme="minorHAnsi"/>
        </w:rPr>
        <w:t>.</w:t>
      </w:r>
    </w:p>
    <w:p w14:paraId="08CE6F91" w14:textId="77777777" w:rsidR="006D2DB8" w:rsidRPr="00B94FC9" w:rsidRDefault="006D2DB8" w:rsidP="00B94FC9">
      <w:pPr>
        <w:tabs>
          <w:tab w:val="left" w:pos="8252"/>
        </w:tabs>
        <w:jc w:val="both"/>
        <w:rPr>
          <w:rFonts w:asciiTheme="minorHAnsi" w:hAnsiTheme="minorHAnsi" w:cstheme="minorHAnsi"/>
        </w:rPr>
      </w:pPr>
    </w:p>
    <w:p w14:paraId="54FD43F3" w14:textId="77777777" w:rsidR="008579E0" w:rsidRPr="00B94FC9" w:rsidRDefault="006D2DB8" w:rsidP="00B94FC9">
      <w:pPr>
        <w:tabs>
          <w:tab w:val="left" w:pos="8252"/>
        </w:tabs>
        <w:jc w:val="both"/>
        <w:rPr>
          <w:rFonts w:asciiTheme="minorHAnsi" w:hAnsiTheme="minorHAnsi" w:cstheme="minorHAnsi"/>
        </w:rPr>
      </w:pPr>
      <w:r w:rsidRPr="00B94FC9">
        <w:rPr>
          <w:rFonts w:asciiTheme="minorHAnsi" w:hAnsiTheme="minorHAnsi" w:cstheme="minorHAnsi"/>
          <w:b/>
        </w:rPr>
        <w:t>The above does not apply to bracelets and tattoos used for the identification of a medical condition.</w:t>
      </w:r>
      <w:r w:rsidR="005505FA" w:rsidRPr="00B94FC9">
        <w:rPr>
          <w:rFonts w:asciiTheme="minorHAnsi" w:hAnsiTheme="minorHAnsi" w:cstheme="minorHAnsi"/>
        </w:rPr>
        <w:tab/>
      </w:r>
    </w:p>
    <w:p w14:paraId="61CDCEAD" w14:textId="77777777" w:rsidR="008579E0" w:rsidRPr="00B94FC9" w:rsidRDefault="008579E0" w:rsidP="00B94FC9">
      <w:pPr>
        <w:jc w:val="both"/>
        <w:rPr>
          <w:rFonts w:asciiTheme="minorHAnsi" w:hAnsiTheme="minorHAnsi" w:cstheme="minorHAnsi"/>
        </w:rPr>
      </w:pPr>
    </w:p>
    <w:p w14:paraId="6BB9E253" w14:textId="77777777" w:rsidR="008579E0" w:rsidRPr="00B94FC9" w:rsidRDefault="008579E0" w:rsidP="008579E0">
      <w:pPr>
        <w:rPr>
          <w:rFonts w:asciiTheme="minorHAnsi" w:hAnsiTheme="minorHAnsi" w:cstheme="minorHAnsi"/>
        </w:rPr>
      </w:pPr>
    </w:p>
    <w:p w14:paraId="23DE523C" w14:textId="77777777" w:rsidR="008579E0" w:rsidRPr="00B94FC9" w:rsidRDefault="008579E0" w:rsidP="008579E0">
      <w:pPr>
        <w:rPr>
          <w:rFonts w:asciiTheme="minorHAnsi" w:hAnsiTheme="minorHAnsi" w:cstheme="minorHAnsi"/>
        </w:rPr>
      </w:pPr>
    </w:p>
    <w:p w14:paraId="361B34EF" w14:textId="77777777" w:rsidR="008579E0" w:rsidRPr="00B94FC9" w:rsidRDefault="00A62DFF" w:rsidP="008579E0">
      <w:pPr>
        <w:rPr>
          <w:rFonts w:asciiTheme="minorHAnsi" w:hAnsiTheme="minorHAnsi" w:cstheme="minorHAnsi"/>
          <w:b/>
        </w:rPr>
      </w:pPr>
      <w:r w:rsidRPr="00B94FC9">
        <w:rPr>
          <w:rFonts w:asciiTheme="minorHAnsi" w:hAnsiTheme="minorHAnsi" w:cstheme="minorHAnsi"/>
          <w:b/>
        </w:rPr>
        <w:t xml:space="preserve">Review Date January 2023 </w:t>
      </w:r>
    </w:p>
    <w:sectPr w:rsidR="008579E0" w:rsidRPr="00B94FC9">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CB0F" w14:textId="77777777" w:rsidR="00AD444B" w:rsidRDefault="00AD444B">
      <w:r>
        <w:separator/>
      </w:r>
    </w:p>
  </w:endnote>
  <w:endnote w:type="continuationSeparator" w:id="0">
    <w:p w14:paraId="07459315" w14:textId="77777777" w:rsidR="00AD444B" w:rsidRDefault="00AD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5D23" w14:textId="77777777" w:rsidR="00665170" w:rsidRDefault="00665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481" w:type="pct"/>
      <w:tblCellMar>
        <w:left w:w="10" w:type="dxa"/>
        <w:right w:w="10" w:type="dxa"/>
      </w:tblCellMar>
      <w:tblLook w:val="0000" w:firstRow="0" w:lastRow="0" w:firstColumn="0" w:lastColumn="0" w:noHBand="0" w:noVBand="0"/>
    </w:tblPr>
    <w:tblGrid>
      <w:gridCol w:w="8089"/>
    </w:tblGrid>
    <w:tr w:rsidR="005505FA" w14:paraId="754216EF" w14:textId="77777777">
      <w:tc>
        <w:tcPr>
          <w:tcW w:w="8283" w:type="dxa"/>
          <w:tcBorders>
            <w:top w:val="single" w:sz="18" w:space="0" w:color="808080"/>
          </w:tcBorders>
          <w:shd w:val="clear" w:color="auto" w:fill="auto"/>
          <w:tcMar>
            <w:top w:w="0" w:type="dxa"/>
            <w:left w:w="108" w:type="dxa"/>
            <w:bottom w:w="0" w:type="dxa"/>
            <w:right w:w="108" w:type="dxa"/>
          </w:tcMar>
        </w:tcPr>
        <w:p w14:paraId="21BB35C6" w14:textId="77777777" w:rsidR="005505FA" w:rsidRDefault="0075073D">
          <w:pPr>
            <w:pStyle w:val="Footer"/>
          </w:pPr>
          <w:r>
            <w:rPr>
              <w:noProof/>
              <w:lang w:val="en-GB" w:eastAsia="en-GB"/>
            </w:rPr>
            <w:drawing>
              <wp:anchor distT="0" distB="0" distL="114300" distR="114300" simplePos="0" relativeHeight="251659776" behindDoc="0" locked="0" layoutInCell="1" allowOverlap="1" wp14:anchorId="0454C2A2" wp14:editId="07777777">
                <wp:simplePos x="0" y="0"/>
                <wp:positionH relativeFrom="column">
                  <wp:posOffset>2351405</wp:posOffset>
                </wp:positionH>
                <wp:positionV relativeFrom="paragraph">
                  <wp:posOffset>107315</wp:posOffset>
                </wp:positionV>
                <wp:extent cx="1296035" cy="374650"/>
                <wp:effectExtent l="0" t="0" r="0" b="0"/>
                <wp:wrapNone/>
                <wp:docPr id="2" name="Picture 5" descr="Harp &amp; European Union Structural Fu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p &amp; European Union Structural Fu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752" behindDoc="0" locked="0" layoutInCell="1" allowOverlap="1" wp14:anchorId="3D6577CC" wp14:editId="07777777">
                <wp:simplePos x="0" y="0"/>
                <wp:positionH relativeFrom="column">
                  <wp:posOffset>965200</wp:posOffset>
                </wp:positionH>
                <wp:positionV relativeFrom="paragraph">
                  <wp:posOffset>108585</wp:posOffset>
                </wp:positionV>
                <wp:extent cx="899795" cy="459740"/>
                <wp:effectExtent l="0" t="0" r="0" b="0"/>
                <wp:wrapNone/>
                <wp:docPr id="1" name="Picture 4" descr="Dept of 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t of Ed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4597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4E871BC" w14:textId="77777777" w:rsidR="005505FA" w:rsidRDefault="005505FA">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7A01" w14:textId="77777777" w:rsidR="00665170" w:rsidRDefault="00665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9E20" w14:textId="77777777" w:rsidR="00AD444B" w:rsidRDefault="00AD444B">
      <w:r>
        <w:rPr>
          <w:color w:val="000000"/>
        </w:rPr>
        <w:separator/>
      </w:r>
    </w:p>
  </w:footnote>
  <w:footnote w:type="continuationSeparator" w:id="0">
    <w:p w14:paraId="70DF9E56" w14:textId="77777777" w:rsidR="00AD444B" w:rsidRDefault="00AD4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6223" w14:textId="77777777" w:rsidR="00665170" w:rsidRDefault="00665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99E0" w14:textId="77777777" w:rsidR="005505FA" w:rsidRDefault="0075073D">
    <w:pPr>
      <w:pStyle w:val="Header"/>
    </w:pPr>
    <w:r>
      <w:rPr>
        <w:noProof/>
        <w:lang w:val="en-GB" w:eastAsia="en-GB"/>
      </w:rPr>
      <w:drawing>
        <wp:anchor distT="0" distB="0" distL="114300" distR="114300" simplePos="0" relativeHeight="251657728" behindDoc="0" locked="0" layoutInCell="1" allowOverlap="1" wp14:anchorId="7362A813" wp14:editId="07777777">
          <wp:simplePos x="0" y="0"/>
          <wp:positionH relativeFrom="margin">
            <wp:posOffset>-142240</wp:posOffset>
          </wp:positionH>
          <wp:positionV relativeFrom="paragraph">
            <wp:posOffset>97155</wp:posOffset>
          </wp:positionV>
          <wp:extent cx="948690" cy="1014730"/>
          <wp:effectExtent l="0" t="0" r="0" b="0"/>
          <wp:wrapTight wrapText="bothSides">
            <wp:wrapPolygon edited="0">
              <wp:start x="0" y="0"/>
              <wp:lineTo x="0" y="21086"/>
              <wp:lineTo x="21253" y="21086"/>
              <wp:lineTo x="21253" y="0"/>
              <wp:lineTo x="0" y="0"/>
            </wp:wrapPolygon>
          </wp:wrapTight>
          <wp:docPr id="5" name="Picture 8" descr="Featured image for: ETBI Welcomes New Commitments on Junior Cycle Education R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atured image for: ETBI Welcomes New Commitments on Junior Cycle Education Ref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704" behindDoc="0" locked="0" layoutInCell="1" allowOverlap="1" wp14:anchorId="37461B0C" wp14:editId="07777777">
          <wp:simplePos x="0" y="0"/>
          <wp:positionH relativeFrom="margin">
            <wp:align>right</wp:align>
          </wp:positionH>
          <wp:positionV relativeFrom="paragraph">
            <wp:posOffset>270510</wp:posOffset>
          </wp:positionV>
          <wp:extent cx="788035" cy="899795"/>
          <wp:effectExtent l="0" t="0" r="0" b="0"/>
          <wp:wrapTight wrapText="bothSides">
            <wp:wrapPolygon edited="0">
              <wp:start x="0" y="0"/>
              <wp:lineTo x="0" y="21036"/>
              <wp:lineTo x="20886" y="21036"/>
              <wp:lineTo x="20886" y="0"/>
              <wp:lineTo x="0" y="0"/>
            </wp:wrapPolygon>
          </wp:wrapTight>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03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5680" behindDoc="0" locked="0" layoutInCell="1" allowOverlap="1" wp14:anchorId="15340D26" wp14:editId="07777777">
              <wp:simplePos x="0" y="0"/>
              <wp:positionH relativeFrom="margin">
                <wp:posOffset>967740</wp:posOffset>
              </wp:positionH>
              <wp:positionV relativeFrom="line">
                <wp:posOffset>91440</wp:posOffset>
              </wp:positionV>
              <wp:extent cx="3725545" cy="1091565"/>
              <wp:effectExtent l="0" t="0" r="0" b="0"/>
              <wp:wrapSquare wrapText="bothSides"/>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5545" cy="1091565"/>
                      </a:xfrm>
                      <a:prstGeom prst="rect">
                        <a:avLst/>
                      </a:prstGeom>
                      <a:noFill/>
                      <a:ln>
                        <a:noFill/>
                        <a:prstDash/>
                      </a:ln>
                    </wps:spPr>
                    <wps:txbx>
                      <w:txbxContent>
                        <w:p w14:paraId="510B47AF" w14:textId="77777777" w:rsidR="005505FA" w:rsidRDefault="005505FA">
                          <w:pPr>
                            <w:pStyle w:val="Quote"/>
                            <w:pBdr>
                              <w:top w:val="single" w:sz="48" w:space="8" w:color="4F81BD"/>
                              <w:bottom w:val="single" w:sz="48" w:space="8" w:color="4F81BD"/>
                            </w:pBdr>
                            <w:spacing w:line="300" w:lineRule="auto"/>
                            <w:jc w:val="center"/>
                          </w:pPr>
                          <w:r>
                            <w:rPr>
                              <w:color w:val="4F81BD"/>
                              <w:sz w:val="44"/>
                            </w:rPr>
                            <w:t>Nenagh College</w:t>
                          </w:r>
                        </w:p>
                      </w:txbxContent>
                    </wps:txbx>
                    <wps:bodyPr vert="horz" wrap="square" lIns="0" tIns="91440" rIns="0" bIns="91440" anchor="t" anchorCtr="0" compatLnSpc="1">
                      <a:spAutoFit/>
                    </wps:bodyPr>
                  </wps:wsp>
                </a:graphicData>
              </a:graphic>
              <wp14:sizeRelH relativeFrom="page">
                <wp14:pctWidth>0</wp14:pctWidth>
              </wp14:sizeRelH>
              <wp14:sizeRelV relativeFrom="page">
                <wp14:pctHeight>0</wp14:pctHeight>
              </wp14:sizeRelV>
            </wp:anchor>
          </w:drawing>
        </mc:Choice>
        <mc:Fallback>
          <w:pict>
            <v:shapetype w14:anchorId="15340D26" id="_x0000_t202" coordsize="21600,21600" o:spt="202" path="m,l,21600r21600,l21600,xe">
              <v:stroke joinstyle="miter"/>
              <v:path gradientshapeok="t" o:connecttype="rect"/>
            </v:shapetype>
            <v:shape id="Text Box 42" o:spid="_x0000_s1026" type="#_x0000_t202" style="position:absolute;margin-left:76.2pt;margin-top:7.2pt;width:293.35pt;height:85.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" filled="f" stroked="f">
              <v:textbox style="mso-fit-shape-to-text:t" inset="0,7.2pt,0,7.2pt">
                <w:txbxContent>
                  <w:p w14:paraId="510B47AF" w14:textId="77777777" w:rsidR="005505FA" w:rsidRDefault="005505FA">
                    <w:pPr>
                      <w:pStyle w:val="Quote"/>
                      <w:pBdr>
                        <w:top w:val="single" w:sz="48" w:space="8" w:color="4F81BD"/>
                        <w:bottom w:val="single" w:sz="48" w:space="8" w:color="4F81BD"/>
                      </w:pBdr>
                      <w:spacing w:line="300" w:lineRule="auto"/>
                      <w:jc w:val="center"/>
                    </w:pPr>
                    <w:r>
                      <w:rPr>
                        <w:color w:val="4F81BD"/>
                        <w:sz w:val="44"/>
                      </w:rPr>
                      <w:t>Nenagh College</w:t>
                    </w:r>
                  </w:p>
                </w:txbxContent>
              </v:textbox>
              <w10:wrap type="square" anchorx="margin" anchory="line"/>
            </v:shape>
          </w:pict>
        </mc:Fallback>
      </mc:AlternateContent>
    </w:r>
    <w:r w:rsidR="005505FA">
      <w:rPr>
        <w:rFonts w:ascii="Helvetica" w:hAnsi="Helvetica" w:cs="Helvetica"/>
        <w:color w:val="000000"/>
        <w:sz w:val="27"/>
        <w:szCs w:val="27"/>
        <w:lang w:eastAsia="en-I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F28F" w14:textId="77777777" w:rsidR="00665170" w:rsidRDefault="00665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21C05"/>
    <w:multiLevelType w:val="hybridMultilevel"/>
    <w:tmpl w:val="20D4F0EC"/>
    <w:lvl w:ilvl="0" w:tplc="AA283A4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D706A"/>
    <w:multiLevelType w:val="hybridMultilevel"/>
    <w:tmpl w:val="184C71A2"/>
    <w:lvl w:ilvl="0" w:tplc="0706C820">
      <w:start w:val="16"/>
      <w:numFmt w:val="bullet"/>
      <w:lvlText w:val="•"/>
      <w:lvlJc w:val="left"/>
      <w:pPr>
        <w:ind w:left="862" w:hanging="360"/>
      </w:pPr>
      <w:rPr>
        <w:rFonts w:ascii="Calibri" w:eastAsia="Calibri" w:hAnsi="Calibri" w:cs="Calibri"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 w15:restartNumberingAfterBreak="0">
    <w:nsid w:val="673C317C"/>
    <w:multiLevelType w:val="hybridMultilevel"/>
    <w:tmpl w:val="541408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23123636">
    <w:abstractNumId w:val="0"/>
  </w:num>
  <w:num w:numId="2" w16cid:durableId="1227449763">
    <w:abstractNumId w:val="2"/>
  </w:num>
  <w:num w:numId="3" w16cid:durableId="859514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AEC"/>
    <w:rsid w:val="00026ED2"/>
    <w:rsid w:val="00037D22"/>
    <w:rsid w:val="00074740"/>
    <w:rsid w:val="00092094"/>
    <w:rsid w:val="000A4EA0"/>
    <w:rsid w:val="000C3E9A"/>
    <w:rsid w:val="000D2776"/>
    <w:rsid w:val="000F7D47"/>
    <w:rsid w:val="001128A4"/>
    <w:rsid w:val="00141C39"/>
    <w:rsid w:val="00145162"/>
    <w:rsid w:val="0018225F"/>
    <w:rsid w:val="001A03EB"/>
    <w:rsid w:val="001F583D"/>
    <w:rsid w:val="00222805"/>
    <w:rsid w:val="00243811"/>
    <w:rsid w:val="002448CA"/>
    <w:rsid w:val="00247DB9"/>
    <w:rsid w:val="002572F8"/>
    <w:rsid w:val="00271A5B"/>
    <w:rsid w:val="002761FE"/>
    <w:rsid w:val="002955B5"/>
    <w:rsid w:val="002A5805"/>
    <w:rsid w:val="002F6659"/>
    <w:rsid w:val="003C4558"/>
    <w:rsid w:val="004001A4"/>
    <w:rsid w:val="00401EED"/>
    <w:rsid w:val="00426F64"/>
    <w:rsid w:val="00436AD1"/>
    <w:rsid w:val="00450E84"/>
    <w:rsid w:val="00451FF7"/>
    <w:rsid w:val="00456CF0"/>
    <w:rsid w:val="004C0FEC"/>
    <w:rsid w:val="004C24F3"/>
    <w:rsid w:val="00543523"/>
    <w:rsid w:val="005505FA"/>
    <w:rsid w:val="00562E9B"/>
    <w:rsid w:val="005961AA"/>
    <w:rsid w:val="005A4C7D"/>
    <w:rsid w:val="005C74FD"/>
    <w:rsid w:val="005D6672"/>
    <w:rsid w:val="005F116B"/>
    <w:rsid w:val="005F3790"/>
    <w:rsid w:val="00624E4A"/>
    <w:rsid w:val="00646247"/>
    <w:rsid w:val="00665170"/>
    <w:rsid w:val="00676241"/>
    <w:rsid w:val="006803C0"/>
    <w:rsid w:val="00684E22"/>
    <w:rsid w:val="006C6EF6"/>
    <w:rsid w:val="006D2DB8"/>
    <w:rsid w:val="006F55FB"/>
    <w:rsid w:val="007272DE"/>
    <w:rsid w:val="00743363"/>
    <w:rsid w:val="0075073D"/>
    <w:rsid w:val="007525DF"/>
    <w:rsid w:val="00772701"/>
    <w:rsid w:val="007C35A6"/>
    <w:rsid w:val="007F253F"/>
    <w:rsid w:val="00831A86"/>
    <w:rsid w:val="00852949"/>
    <w:rsid w:val="008579E0"/>
    <w:rsid w:val="00892AEC"/>
    <w:rsid w:val="009110F2"/>
    <w:rsid w:val="00913D2A"/>
    <w:rsid w:val="0092107B"/>
    <w:rsid w:val="00981B79"/>
    <w:rsid w:val="009A4497"/>
    <w:rsid w:val="009C3C44"/>
    <w:rsid w:val="009E4911"/>
    <w:rsid w:val="00A3642F"/>
    <w:rsid w:val="00A62DFF"/>
    <w:rsid w:val="00A9362B"/>
    <w:rsid w:val="00AB4115"/>
    <w:rsid w:val="00AD444B"/>
    <w:rsid w:val="00AE222A"/>
    <w:rsid w:val="00AF39E0"/>
    <w:rsid w:val="00B165E4"/>
    <w:rsid w:val="00B34B11"/>
    <w:rsid w:val="00B440F6"/>
    <w:rsid w:val="00B850A9"/>
    <w:rsid w:val="00B94FC9"/>
    <w:rsid w:val="00BD337F"/>
    <w:rsid w:val="00C163AE"/>
    <w:rsid w:val="00C32FB5"/>
    <w:rsid w:val="00C34B44"/>
    <w:rsid w:val="00C65D13"/>
    <w:rsid w:val="00C71460"/>
    <w:rsid w:val="00C861FC"/>
    <w:rsid w:val="00C87D6C"/>
    <w:rsid w:val="00CB1D0F"/>
    <w:rsid w:val="00CC3AD6"/>
    <w:rsid w:val="00D5593B"/>
    <w:rsid w:val="00D63538"/>
    <w:rsid w:val="00D9321B"/>
    <w:rsid w:val="00DB3B95"/>
    <w:rsid w:val="00DC69C0"/>
    <w:rsid w:val="00DD281D"/>
    <w:rsid w:val="00DF2DA2"/>
    <w:rsid w:val="00E533B1"/>
    <w:rsid w:val="00E57A5C"/>
    <w:rsid w:val="00E57FF1"/>
    <w:rsid w:val="00E85803"/>
    <w:rsid w:val="00ED047E"/>
    <w:rsid w:val="00ED66AA"/>
    <w:rsid w:val="00F04D75"/>
    <w:rsid w:val="00F05792"/>
    <w:rsid w:val="00F22A82"/>
    <w:rsid w:val="00F86B0B"/>
    <w:rsid w:val="00FA1B31"/>
    <w:rsid w:val="00FA6C56"/>
    <w:rsid w:val="00FC1A9B"/>
    <w:rsid w:val="3E8047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F36D1F"/>
  <w15:chartTrackingRefBased/>
  <w15:docId w15:val="{64590C82-DDBA-4F0B-931C-47916498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textAlignment w:val="baseline"/>
    </w:pPr>
    <w:rPr>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Quote">
    <w:name w:val="Quote"/>
    <w:basedOn w:val="Normal"/>
    <w:next w:val="Normal"/>
    <w:pPr>
      <w:spacing w:after="200" w:line="276" w:lineRule="auto"/>
    </w:pPr>
    <w:rPr>
      <w:rFonts w:eastAsia="Times New Roman"/>
      <w:i/>
      <w:iCs/>
      <w:color w:val="000000"/>
      <w:lang w:val="en-US" w:eastAsia="ja-JP"/>
    </w:rPr>
  </w:style>
  <w:style w:type="character" w:customStyle="1" w:styleId="QuoteChar">
    <w:name w:val="Quote Char"/>
    <w:rPr>
      <w:rFonts w:eastAsia="Times New Roman"/>
      <w:i/>
      <w:iCs/>
      <w:color w:val="000000"/>
      <w:lang w:val="en-US" w:eastAsia="ja-JP"/>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57FF1"/>
    <w:rPr>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4" ma:contentTypeDescription="Create a new document." ma:contentTypeScope="" ma:versionID="6a0d8583cc16fd19a3d3494e956cb0bc">
  <xsd:schema xmlns:xsd="http://www.w3.org/2001/XMLSchema" xmlns:xs="http://www.w3.org/2001/XMLSchema" xmlns:p="http://schemas.microsoft.com/office/2006/metadata/properties" xmlns:ns2="c5ed9503-3277-4e41-993c-ea5ee00e579d" targetNamespace="http://schemas.microsoft.com/office/2006/metadata/properties" ma:root="true" ma:fieldsID="062b81128323d20b27fa57849c74033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11E06-83CB-40F3-B9DB-6C671CA2A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13995-807E-4CD7-995A-070B0DFACC0B}">
  <ds:schemaRefs>
    <ds:schemaRef ds:uri="http://purl.org/dc/terms/"/>
    <ds:schemaRef ds:uri="c5ed9503-3277-4e41-993c-ea5ee00e579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2E4E839-7D01-4C87-A85A-79E7600D55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Majella</dc:creator>
  <cp:keywords/>
  <cp:lastModifiedBy>Fiona Conroy</cp:lastModifiedBy>
  <cp:revision>3</cp:revision>
  <cp:lastPrinted>2018-02-28T23:30:00Z</cp:lastPrinted>
  <dcterms:created xsi:type="dcterms:W3CDTF">2023-01-11T10:50:00Z</dcterms:created>
  <dcterms:modified xsi:type="dcterms:W3CDTF">2023-01-11T10:56:00Z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